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632A28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632A28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632A28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0C429CF5" w:rsidR="009C0F15" w:rsidRPr="00632A28" w:rsidRDefault="003B4653" w:rsidP="00CE61DA">
      <w:pPr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 w:rsidRPr="00053588">
        <w:rPr>
          <w:rFonts w:asciiTheme="majorHAnsi" w:hAnsiTheme="majorHAnsi" w:cstheme="majorHAnsi"/>
          <w:sz w:val="24"/>
          <w:szCs w:val="24"/>
        </w:rPr>
        <w:t>Inírida</w:t>
      </w:r>
      <w:r w:rsidR="00762462" w:rsidRPr="00053588">
        <w:rPr>
          <w:rFonts w:asciiTheme="majorHAnsi" w:hAnsiTheme="majorHAnsi" w:cstheme="majorHAnsi"/>
          <w:sz w:val="24"/>
          <w:szCs w:val="24"/>
        </w:rPr>
        <w:t xml:space="preserve">, </w:t>
      </w:r>
      <w:r w:rsidR="00DD71DE" w:rsidRPr="00053588">
        <w:rPr>
          <w:rFonts w:asciiTheme="majorHAnsi" w:hAnsiTheme="majorHAnsi" w:cstheme="majorHAnsi"/>
          <w:sz w:val="24"/>
          <w:szCs w:val="24"/>
        </w:rPr>
        <w:t>1</w:t>
      </w:r>
      <w:r w:rsidR="00030175">
        <w:rPr>
          <w:rFonts w:asciiTheme="majorHAnsi" w:hAnsiTheme="majorHAnsi" w:cstheme="majorHAnsi"/>
          <w:sz w:val="24"/>
          <w:szCs w:val="24"/>
        </w:rPr>
        <w:t>2 de diciembre</w:t>
      </w:r>
      <w:r w:rsidR="00762462" w:rsidRPr="00053588">
        <w:rPr>
          <w:rFonts w:asciiTheme="majorHAnsi" w:hAnsiTheme="majorHAnsi" w:cstheme="majorHAnsi"/>
          <w:sz w:val="24"/>
          <w:szCs w:val="24"/>
        </w:rPr>
        <w:t xml:space="preserve"> de 2025</w:t>
      </w:r>
    </w:p>
    <w:p w14:paraId="004C5D95" w14:textId="77777777" w:rsidR="009C0F15" w:rsidRPr="00632A28" w:rsidRDefault="009C0F15" w:rsidP="00CE61DA">
      <w:pPr>
        <w:rPr>
          <w:rFonts w:asciiTheme="majorHAnsi" w:hAnsiTheme="majorHAnsi" w:cstheme="majorHAnsi"/>
          <w:sz w:val="24"/>
          <w:szCs w:val="24"/>
        </w:rPr>
      </w:pPr>
    </w:p>
    <w:p w14:paraId="0CAEDBC6" w14:textId="373158EB" w:rsidR="009C0F15" w:rsidRPr="00632A28" w:rsidRDefault="009C0F15" w:rsidP="00CE61DA">
      <w:pPr>
        <w:spacing w:after="0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>Señor</w:t>
      </w:r>
    </w:p>
    <w:p w14:paraId="2B31E8B7" w14:textId="085BA51F" w:rsidR="009C0F15" w:rsidRPr="00632A28" w:rsidRDefault="00B47379" w:rsidP="00CE61DA">
      <w:pPr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t>ADRIÁN</w:t>
      </w:r>
      <w:r w:rsidR="00762462" w:rsidRPr="00632A28">
        <w:rPr>
          <w:rFonts w:asciiTheme="majorHAnsi" w:hAnsiTheme="majorHAnsi" w:cstheme="majorHAnsi"/>
          <w:b/>
          <w:bCs/>
          <w:sz w:val="24"/>
          <w:szCs w:val="24"/>
        </w:rPr>
        <w:t xml:space="preserve"> QUERUB</w:t>
      </w:r>
      <w:r>
        <w:rPr>
          <w:rFonts w:asciiTheme="majorHAnsi" w:hAnsiTheme="majorHAnsi" w:cstheme="majorHAnsi"/>
          <w:b/>
          <w:bCs/>
          <w:sz w:val="24"/>
          <w:szCs w:val="24"/>
        </w:rPr>
        <w:t>Í</w:t>
      </w:r>
      <w:r w:rsidR="00762462" w:rsidRPr="00632A28">
        <w:rPr>
          <w:rFonts w:asciiTheme="majorHAnsi" w:hAnsiTheme="majorHAnsi" w:cstheme="majorHAnsi"/>
          <w:b/>
          <w:bCs/>
          <w:sz w:val="24"/>
          <w:szCs w:val="24"/>
        </w:rPr>
        <w:t>N VEL</w:t>
      </w:r>
      <w:r>
        <w:rPr>
          <w:rFonts w:asciiTheme="majorHAnsi" w:hAnsiTheme="majorHAnsi" w:cstheme="majorHAnsi"/>
          <w:b/>
          <w:bCs/>
          <w:sz w:val="24"/>
          <w:szCs w:val="24"/>
        </w:rPr>
        <w:t>Á</w:t>
      </w:r>
      <w:r w:rsidR="00762462" w:rsidRPr="00632A28">
        <w:rPr>
          <w:rFonts w:asciiTheme="majorHAnsi" w:hAnsiTheme="majorHAnsi" w:cstheme="majorHAnsi"/>
          <w:b/>
          <w:bCs/>
          <w:sz w:val="24"/>
          <w:szCs w:val="24"/>
        </w:rPr>
        <w:t>SQUEZ</w:t>
      </w:r>
    </w:p>
    <w:p w14:paraId="34B975A9" w14:textId="6EE32CEC" w:rsidR="009C0F15" w:rsidRPr="00632A28" w:rsidRDefault="009C0F15" w:rsidP="00CE61DA">
      <w:pPr>
        <w:spacing w:after="0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 xml:space="preserve">SUPERVISOR CONTRATO No. </w:t>
      </w:r>
      <w:r w:rsidR="004B6AE5" w:rsidRPr="004B6AE5">
        <w:rPr>
          <w:rFonts w:asciiTheme="majorHAnsi" w:hAnsiTheme="majorHAnsi" w:cstheme="majorHAnsi"/>
          <w:b/>
          <w:bCs/>
          <w:sz w:val="24"/>
          <w:szCs w:val="24"/>
        </w:rPr>
        <w:t>CO1.PCCNTR.7605851</w:t>
      </w:r>
      <w:r w:rsidR="00500FA6">
        <w:rPr>
          <w:rFonts w:asciiTheme="majorHAnsi" w:hAnsiTheme="majorHAnsi" w:cstheme="majorHAnsi"/>
          <w:b/>
          <w:bCs/>
          <w:sz w:val="24"/>
          <w:szCs w:val="24"/>
        </w:rPr>
        <w:t xml:space="preserve"> de 2025</w:t>
      </w:r>
    </w:p>
    <w:p w14:paraId="49E3A009" w14:textId="28E0A0A7" w:rsidR="009C0F15" w:rsidRPr="00632A28" w:rsidRDefault="009C0F15" w:rsidP="00CE61DA">
      <w:pPr>
        <w:spacing w:after="0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="00762462" w:rsidRPr="00632A28">
        <w:rPr>
          <w:rFonts w:asciiTheme="majorHAnsi" w:hAnsiTheme="majorHAnsi" w:cstheme="majorHAnsi"/>
          <w:sz w:val="24"/>
          <w:szCs w:val="24"/>
        </w:rPr>
        <w:t xml:space="preserve">COORDINADOR ACADEMICO </w:t>
      </w:r>
    </w:p>
    <w:p w14:paraId="3C7F4DFA" w14:textId="0B1D6C0B" w:rsidR="009C0F15" w:rsidRPr="00632A28" w:rsidRDefault="009C0F15" w:rsidP="00CE61DA">
      <w:pPr>
        <w:spacing w:after="0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 xml:space="preserve">Dependencia </w:t>
      </w:r>
      <w:r w:rsidR="00687377" w:rsidRPr="00632A28">
        <w:rPr>
          <w:rFonts w:asciiTheme="majorHAnsi" w:hAnsiTheme="majorHAnsi" w:cstheme="majorHAnsi"/>
          <w:sz w:val="24"/>
          <w:szCs w:val="24"/>
        </w:rPr>
        <w:t>FORMACIÓN PROFESIONAL INTEGRAL</w:t>
      </w:r>
    </w:p>
    <w:p w14:paraId="13A146A5" w14:textId="04780B88" w:rsidR="009C0F15" w:rsidRPr="00632A28" w:rsidRDefault="006F167E" w:rsidP="00F953D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>Inírida</w:t>
      </w:r>
      <w:r w:rsidR="00687377" w:rsidRPr="00632A2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2369448" w14:textId="23D67CB1" w:rsidR="009C0F15" w:rsidRPr="00632A28" w:rsidRDefault="009C0F15" w:rsidP="00CE61DA">
      <w:pPr>
        <w:ind w:left="5103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632A28">
        <w:rPr>
          <w:rFonts w:asciiTheme="majorHAnsi" w:hAnsiTheme="majorHAnsi" w:cstheme="majorHAnsi"/>
          <w:sz w:val="24"/>
          <w:szCs w:val="24"/>
        </w:rPr>
        <w:t xml:space="preserve"> Informe mensual de ejecución contractual </w:t>
      </w:r>
      <w:r w:rsidR="00030175">
        <w:rPr>
          <w:rFonts w:asciiTheme="majorHAnsi" w:hAnsiTheme="majorHAnsi" w:cstheme="majorHAnsi"/>
          <w:sz w:val="24"/>
          <w:szCs w:val="24"/>
        </w:rPr>
        <w:t>mes de diciembre</w:t>
      </w:r>
      <w:r w:rsidRPr="00632A28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6F167E" w:rsidRPr="00632A28">
        <w:rPr>
          <w:rFonts w:asciiTheme="majorHAnsi" w:hAnsiTheme="majorHAnsi" w:cstheme="majorHAnsi"/>
          <w:sz w:val="24"/>
          <w:szCs w:val="24"/>
        </w:rPr>
        <w:t>25</w:t>
      </w:r>
    </w:p>
    <w:p w14:paraId="62E37A47" w14:textId="1A66BBA7" w:rsidR="009C0F15" w:rsidRPr="00632A28" w:rsidRDefault="009C0F15" w:rsidP="00CE61DA">
      <w:pPr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632A28">
        <w:rPr>
          <w:rFonts w:asciiTheme="majorHAnsi" w:hAnsiTheme="majorHAnsi" w:cstheme="majorHAnsi"/>
          <w:sz w:val="24"/>
          <w:szCs w:val="24"/>
        </w:rPr>
        <w:t xml:space="preserve"> </w:t>
      </w:r>
      <w:r w:rsidR="00D133B0">
        <w:rPr>
          <w:rFonts w:asciiTheme="majorHAnsi" w:hAnsiTheme="majorHAnsi" w:cstheme="majorHAnsi"/>
          <w:sz w:val="24"/>
          <w:szCs w:val="24"/>
        </w:rPr>
        <w:t xml:space="preserve">N° </w:t>
      </w:r>
      <w:r w:rsidR="004B6AE5" w:rsidRPr="004B6AE5">
        <w:rPr>
          <w:rFonts w:asciiTheme="majorHAnsi" w:hAnsiTheme="majorHAnsi" w:cstheme="majorHAnsi"/>
          <w:sz w:val="24"/>
          <w:szCs w:val="24"/>
        </w:rPr>
        <w:t>CO1.PCCNTR.7605851</w:t>
      </w:r>
      <w:r w:rsidR="00D133B0" w:rsidRPr="00D133B0">
        <w:rPr>
          <w:rFonts w:asciiTheme="majorHAnsi" w:hAnsiTheme="majorHAnsi" w:cstheme="majorHAnsi"/>
          <w:sz w:val="24"/>
          <w:szCs w:val="24"/>
        </w:rPr>
        <w:t xml:space="preserve"> DE 2025</w:t>
      </w:r>
    </w:p>
    <w:p w14:paraId="4BD6D3C1" w14:textId="77777777" w:rsidR="009C0F15" w:rsidRPr="00632A28" w:rsidRDefault="009C0F15" w:rsidP="009C0F15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0B86646A" w14:textId="33079D0E" w:rsidR="009C0F15" w:rsidRPr="00632A28" w:rsidRDefault="00D133B0" w:rsidP="00577904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OLGA LUCIA GAVIRIA LOPERA</w:t>
      </w:r>
      <w:r w:rsidR="009C0F15" w:rsidRPr="00632A28">
        <w:rPr>
          <w:rFonts w:asciiTheme="majorHAnsi" w:hAnsiTheme="majorHAnsi" w:cstheme="majorHAnsi"/>
          <w:sz w:val="24"/>
          <w:szCs w:val="24"/>
        </w:rPr>
        <w:t xml:space="preserve">,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 xml:space="preserve">42785316 </w:t>
      </w:r>
      <w:r w:rsidR="009C0F15" w:rsidRPr="00632A28">
        <w:rPr>
          <w:rFonts w:asciiTheme="majorHAnsi" w:hAnsiTheme="majorHAnsi" w:cstheme="majorHAnsi"/>
          <w:sz w:val="24"/>
          <w:szCs w:val="24"/>
        </w:rPr>
        <w:t xml:space="preserve">de </w:t>
      </w:r>
      <w:r>
        <w:rPr>
          <w:rFonts w:asciiTheme="majorHAnsi" w:hAnsiTheme="majorHAnsi" w:cstheme="majorHAnsi"/>
          <w:sz w:val="24"/>
          <w:szCs w:val="24"/>
        </w:rPr>
        <w:t>Itagüí</w:t>
      </w:r>
      <w:r w:rsidR="009C0F15" w:rsidRPr="00632A28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 w:rsidRPr="000E6B62">
        <w:rPr>
          <w:rFonts w:asciiTheme="majorHAnsi" w:hAnsiTheme="majorHAnsi" w:cstheme="majorHAnsi"/>
          <w:sz w:val="24"/>
          <w:szCs w:val="24"/>
        </w:rPr>
        <w:t xml:space="preserve">Centro </w:t>
      </w:r>
      <w:r>
        <w:rPr>
          <w:rFonts w:asciiTheme="majorHAnsi" w:hAnsiTheme="majorHAnsi" w:cstheme="majorHAnsi"/>
          <w:sz w:val="24"/>
          <w:szCs w:val="24"/>
        </w:rPr>
        <w:t>a</w:t>
      </w:r>
      <w:r w:rsidRPr="000E6B62">
        <w:rPr>
          <w:rFonts w:asciiTheme="majorHAnsi" w:hAnsiTheme="majorHAnsi" w:cstheme="majorHAnsi"/>
          <w:sz w:val="24"/>
          <w:szCs w:val="24"/>
        </w:rPr>
        <w:t>mbiental y ecoturístico del Nororient</w:t>
      </w:r>
      <w:r>
        <w:rPr>
          <w:rFonts w:asciiTheme="majorHAnsi" w:hAnsiTheme="majorHAnsi" w:cstheme="majorHAnsi"/>
          <w:sz w:val="24"/>
          <w:szCs w:val="24"/>
        </w:rPr>
        <w:t xml:space="preserve">e </w:t>
      </w:r>
      <w:r w:rsidRPr="000E6B62">
        <w:rPr>
          <w:rFonts w:asciiTheme="majorHAnsi" w:hAnsiTheme="majorHAnsi" w:cstheme="majorHAnsi"/>
          <w:sz w:val="24"/>
          <w:szCs w:val="24"/>
        </w:rPr>
        <w:t>Amazónico</w:t>
      </w:r>
      <w:r w:rsidR="009C0F15" w:rsidRPr="00632A28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1433E937" w14:textId="77777777" w:rsidR="00632A28" w:rsidRPr="00632A28" w:rsidRDefault="00632A28" w:rsidP="00632A28">
      <w:pPr>
        <w:rPr>
          <w:rFonts w:asciiTheme="majorHAnsi" w:hAnsiTheme="majorHAnsi" w:cstheme="majorHAnsi"/>
          <w:i/>
          <w:sz w:val="24"/>
          <w:szCs w:val="24"/>
          <w:lang w:val="es-ES"/>
        </w:rPr>
      </w:pPr>
      <w:r w:rsidRPr="00632A28">
        <w:rPr>
          <w:rFonts w:asciiTheme="majorHAnsi" w:hAnsiTheme="majorHAnsi" w:cstheme="majorHAnsi"/>
          <w:b/>
          <w:sz w:val="24"/>
          <w:szCs w:val="24"/>
          <w:u w:val="single"/>
          <w:lang w:val="es-ES"/>
        </w:rPr>
        <w:t>Valor y forma de pago:</w:t>
      </w:r>
      <w:r w:rsidRPr="00632A28">
        <w:rPr>
          <w:rFonts w:asciiTheme="majorHAnsi" w:hAnsiTheme="majorHAnsi" w:cstheme="majorHAnsi"/>
          <w:sz w:val="24"/>
          <w:szCs w:val="24"/>
          <w:lang w:val="es-ES"/>
        </w:rPr>
        <w:t xml:space="preserve"> </w:t>
      </w:r>
      <w:r w:rsidRPr="00632A28">
        <w:rPr>
          <w:rFonts w:asciiTheme="majorHAnsi" w:hAnsiTheme="majorHAnsi" w:cstheme="majorHAnsi"/>
          <w:i/>
          <w:iCs/>
          <w:sz w:val="24"/>
          <w:szCs w:val="24"/>
          <w:lang w:val="es-ES"/>
        </w:rPr>
        <w:t>Se fija como valor total para el contrato la suma de CINCUENTA Y UN MILLONES QUINIENTOS SESENTA MIL DOSCIENTOS NOVENTA Y OCHO PESOS M/CTE. ($ 51.560.298). Esta suma será pagada por el SENA al contratista de la siguiente manera: a) Un primer pago correspondiente a (27) días del mes de marzo de 2025 por valor de</w:t>
      </w:r>
      <w:r w:rsidRPr="00632A28">
        <w:rPr>
          <w:rFonts w:asciiTheme="majorHAnsi" w:hAnsiTheme="majorHAnsi" w:cstheme="majorHAnsi"/>
          <w:i/>
          <w:sz w:val="24"/>
          <w:szCs w:val="24"/>
        </w:rPr>
        <w:t xml:space="preserve"> </w:t>
      </w:r>
      <w:r w:rsidRPr="00632A28">
        <w:rPr>
          <w:rFonts w:asciiTheme="majorHAnsi" w:hAnsiTheme="majorHAnsi" w:cstheme="majorHAnsi"/>
          <w:i/>
          <w:iCs/>
          <w:sz w:val="24"/>
          <w:szCs w:val="24"/>
          <w:lang w:val="es-ES"/>
        </w:rPr>
        <w:t>CUATRO MILLONES OCHOCIENTOS MIL CUATROCIENTOS CUARENTA Y UN PESOS M/CTE. ($ 4.800.441). b) Ocho (08) pagos iguales por los meses de abril a noviembre de 2025, por valor de CINCO MILLONES TRESCIENTOS TREINTA Y TRES MIL OCHOCIENTOS VEINTICUATRO PESOS M/CTE. ($5.333.824) cada uno y C) Un último pago por veintitrés (23) días en el mes de diciembre por un valor de CUATRO MILLONES OCHENTA Y NUEVE MIL DOSCIENTOS SESENTA Y CINCO PESOS M/CTE. ($4.089.265).</w:t>
      </w:r>
    </w:p>
    <w:p w14:paraId="23C985D6" w14:textId="045B33F3" w:rsidR="009C0F15" w:rsidRDefault="009C0F15" w:rsidP="00F953D4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632A28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632A28">
        <w:rPr>
          <w:rFonts w:asciiTheme="majorHAnsi" w:hAnsiTheme="majorHAnsi" w:cstheme="majorHAnsi"/>
          <w:sz w:val="24"/>
          <w:szCs w:val="24"/>
        </w:rPr>
        <w:t>23</w:t>
      </w:r>
      <w:r w:rsidRPr="00632A28">
        <w:rPr>
          <w:rFonts w:asciiTheme="majorHAnsi" w:hAnsiTheme="majorHAnsi" w:cstheme="majorHAnsi"/>
          <w:sz w:val="24"/>
          <w:szCs w:val="24"/>
        </w:rPr>
        <w:t xml:space="preserve"> de </w:t>
      </w:r>
      <w:r w:rsidR="00632A28">
        <w:rPr>
          <w:rFonts w:asciiTheme="majorHAnsi" w:hAnsiTheme="majorHAnsi" w:cstheme="majorHAnsi"/>
          <w:sz w:val="24"/>
          <w:szCs w:val="24"/>
        </w:rPr>
        <w:t>diciembre</w:t>
      </w:r>
      <w:r w:rsidRPr="00632A28">
        <w:rPr>
          <w:rFonts w:asciiTheme="majorHAnsi" w:hAnsiTheme="majorHAnsi" w:cstheme="majorHAnsi"/>
          <w:sz w:val="24"/>
          <w:szCs w:val="24"/>
        </w:rPr>
        <w:t xml:space="preserve"> de 20</w:t>
      </w:r>
      <w:r w:rsidR="00D133B0">
        <w:rPr>
          <w:rFonts w:asciiTheme="majorHAnsi" w:hAnsiTheme="majorHAnsi" w:cstheme="majorHAnsi"/>
          <w:sz w:val="24"/>
          <w:szCs w:val="24"/>
        </w:rPr>
        <w:t>25</w:t>
      </w:r>
      <w:r w:rsidRPr="00632A28">
        <w:rPr>
          <w:rFonts w:asciiTheme="majorHAnsi" w:hAnsiTheme="majorHAnsi" w:cstheme="majorHAnsi"/>
          <w:sz w:val="24"/>
          <w:szCs w:val="24"/>
        </w:rPr>
        <w:t>.</w:t>
      </w:r>
    </w:p>
    <w:p w14:paraId="0C458993" w14:textId="77777777" w:rsidR="00577904" w:rsidRDefault="00577904" w:rsidP="00F953D4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p w14:paraId="5141E896" w14:textId="77777777" w:rsidR="00577904" w:rsidRPr="00632A28" w:rsidRDefault="00577904" w:rsidP="00F953D4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632A28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EF51EE2" w:rsidR="001C3E2F" w:rsidRPr="00632A28" w:rsidRDefault="001C3E2F" w:rsidP="00F953D4">
            <w:pPr>
              <w:spacing w:after="0"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 xml:space="preserve">OBJETO: </w:t>
            </w:r>
            <w:r w:rsidRPr="00632A28">
              <w:rPr>
                <w:rFonts w:asciiTheme="majorHAnsi" w:hAnsiTheme="majorHAnsi" w:cstheme="majorHAnsi"/>
                <w:sz w:val="24"/>
                <w:szCs w:val="24"/>
              </w:rPr>
              <w:t>(Trascriba el objeto del contrato, dentro del siguiente cuadro)</w:t>
            </w:r>
          </w:p>
        </w:tc>
      </w:tr>
      <w:tr w:rsidR="001C3E2F" w:rsidRPr="00632A28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162FBFD8" w:rsidR="001C3E2F" w:rsidRPr="00D133B0" w:rsidRDefault="00D133B0" w:rsidP="00D133B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133B0">
              <w:rPr>
                <w:rFonts w:asciiTheme="majorHAnsi" w:hAnsiTheme="majorHAnsi" w:cstheme="majorHAnsi"/>
                <w:sz w:val="24"/>
                <w:szCs w:val="24"/>
              </w:rPr>
              <w:t>PRESTACIÓN DE SERVICIOS PERSONALES COMO INSTRUCTOR TÉCNICO EN FORMACIÓN TITULADA, COMPLEMENTARIA Y/O VIRTUAL Y APOYO A LA GESTIÓN DEL EMPRENDIMIENTO Y/O LA EMPLEABILIDAD EN EL MARCO DE LOS LINEAMIENTOS DEL SENA EN EL CENTRO AMBIENTAL Y ECOTURÍSTICO DEL NORORIENTE AMAZÓNICO, PARA EJECUTAR EN EL DEPARTAMENTO DEL GUAINÍA.</w:t>
            </w:r>
          </w:p>
        </w:tc>
      </w:tr>
    </w:tbl>
    <w:p w14:paraId="591E9DBB" w14:textId="77777777" w:rsidR="001C3E2F" w:rsidRPr="00632A28" w:rsidRDefault="001C3E2F" w:rsidP="00F953D4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7C4B07A4" w:rsidR="009C0F15" w:rsidRPr="00632A28" w:rsidRDefault="009C0F15" w:rsidP="00F953D4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632A28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632A28">
        <w:rPr>
          <w:rFonts w:asciiTheme="majorHAnsi" w:hAnsiTheme="majorHAnsi" w:cstheme="majorHAnsi"/>
          <w:sz w:val="24"/>
          <w:szCs w:val="24"/>
        </w:rPr>
        <w:t>específicas</w:t>
      </w:r>
      <w:r w:rsidRPr="00632A28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p w14:paraId="65710707" w14:textId="77777777" w:rsidR="00CE61DA" w:rsidRPr="00632A28" w:rsidRDefault="00CE61DA" w:rsidP="00CE61DA">
      <w:pPr>
        <w:spacing w:after="0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988"/>
        <w:gridCol w:w="2550"/>
        <w:gridCol w:w="3083"/>
        <w:gridCol w:w="2207"/>
      </w:tblGrid>
      <w:tr w:rsidR="00BF6351" w:rsidRPr="00632A28" w14:paraId="57D485CD" w14:textId="77777777" w:rsidTr="00432080">
        <w:trPr>
          <w:trHeight w:val="405"/>
        </w:trPr>
        <w:tc>
          <w:tcPr>
            <w:tcW w:w="560" w:type="pct"/>
          </w:tcPr>
          <w:p w14:paraId="0784B0A1" w14:textId="77777777" w:rsidR="001C3E2F" w:rsidRPr="00632A28" w:rsidRDefault="001C3E2F" w:rsidP="00CE61DA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444" w:type="pct"/>
          </w:tcPr>
          <w:p w14:paraId="0878C35E" w14:textId="77777777" w:rsidR="001C3E2F" w:rsidRPr="00632A28" w:rsidRDefault="001C3E2F" w:rsidP="00CE61DA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b/>
                <w:sz w:val="24"/>
                <w:szCs w:val="24"/>
              </w:rPr>
              <w:t>Obligaciones</w:t>
            </w:r>
          </w:p>
        </w:tc>
        <w:tc>
          <w:tcPr>
            <w:tcW w:w="1746" w:type="pct"/>
          </w:tcPr>
          <w:p w14:paraId="1BEBAD70" w14:textId="77777777" w:rsidR="001C3E2F" w:rsidRPr="00632A28" w:rsidRDefault="001C3E2F" w:rsidP="00CE61DA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b/>
                <w:sz w:val="24"/>
                <w:szCs w:val="24"/>
              </w:rPr>
              <w:t>Acciones realizadas</w:t>
            </w:r>
          </w:p>
        </w:tc>
        <w:tc>
          <w:tcPr>
            <w:tcW w:w="1250" w:type="pct"/>
          </w:tcPr>
          <w:p w14:paraId="3B6975AF" w14:textId="77777777" w:rsidR="001C3E2F" w:rsidRPr="00632A28" w:rsidRDefault="001C3E2F" w:rsidP="00E26566">
            <w:pPr>
              <w:pStyle w:val="Sinespaciado"/>
              <w:spacing w:after="0" w:line="240" w:lineRule="auto"/>
              <w:ind w:right="87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b/>
                <w:sz w:val="24"/>
                <w:szCs w:val="24"/>
              </w:rPr>
              <w:t>Evidencias</w:t>
            </w:r>
          </w:p>
        </w:tc>
      </w:tr>
      <w:tr w:rsidR="00BF6351" w:rsidRPr="00632A28" w14:paraId="6E4E3C61" w14:textId="77777777" w:rsidTr="00432080">
        <w:trPr>
          <w:trHeight w:val="212"/>
        </w:trPr>
        <w:tc>
          <w:tcPr>
            <w:tcW w:w="560" w:type="pct"/>
          </w:tcPr>
          <w:p w14:paraId="0F1DF167" w14:textId="77777777" w:rsidR="001C3E2F" w:rsidRPr="00632A28" w:rsidRDefault="001C3E2F" w:rsidP="00644B3A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444" w:type="pct"/>
          </w:tcPr>
          <w:p w14:paraId="0AC2AD6D" w14:textId="5434C601" w:rsidR="001C3E2F" w:rsidRPr="00632A28" w:rsidRDefault="00644B3A" w:rsidP="007527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sz w:val="24"/>
                <w:szCs w:val="24"/>
              </w:rPr>
              <w:t xml:space="preserve"> Adelantar las gestiones necesarias para la ejecución del contrato en condiciones de eficiencia, calidad y actitud acorde a los principios éticos y a los valores propios que hacen parte de la Formación Profesional Integral exigidos por el SENA.</w:t>
            </w:r>
          </w:p>
        </w:tc>
        <w:tc>
          <w:tcPr>
            <w:tcW w:w="1746" w:type="pct"/>
          </w:tcPr>
          <w:p w14:paraId="6983DA21" w14:textId="2AB6050E" w:rsidR="00432080" w:rsidRPr="00632A28" w:rsidRDefault="00BF239E" w:rsidP="00BF239E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N/A</w:t>
            </w:r>
            <w:r w:rsidR="00053588">
              <w:rPr>
                <w:rFonts w:asciiTheme="majorHAnsi" w:hAnsiTheme="majorHAnsi" w:cstheme="majorHAnsi"/>
                <w:sz w:val="24"/>
                <w:szCs w:val="24"/>
              </w:rPr>
              <w:t xml:space="preserve"> este mes</w:t>
            </w:r>
          </w:p>
        </w:tc>
        <w:tc>
          <w:tcPr>
            <w:tcW w:w="1250" w:type="pct"/>
          </w:tcPr>
          <w:p w14:paraId="02541249" w14:textId="0573D513" w:rsidR="002B1F98" w:rsidRPr="00632A28" w:rsidRDefault="00BF239E" w:rsidP="00BF239E">
            <w:r>
              <w:t>N/A</w:t>
            </w:r>
            <w:r w:rsidR="00053588">
              <w:t xml:space="preserve"> este mes</w:t>
            </w:r>
          </w:p>
        </w:tc>
      </w:tr>
      <w:tr w:rsidR="00BF6351" w:rsidRPr="00632A28" w14:paraId="2C587AA5" w14:textId="77777777" w:rsidTr="00432080">
        <w:trPr>
          <w:trHeight w:val="212"/>
        </w:trPr>
        <w:tc>
          <w:tcPr>
            <w:tcW w:w="560" w:type="pct"/>
          </w:tcPr>
          <w:p w14:paraId="4A6F487B" w14:textId="77777777" w:rsidR="001C3E2F" w:rsidRPr="00632A28" w:rsidRDefault="001C3E2F" w:rsidP="00CE61D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44" w:type="pct"/>
          </w:tcPr>
          <w:p w14:paraId="2A3C6F2D" w14:textId="145DA473" w:rsidR="001C3E2F" w:rsidRPr="00632A28" w:rsidRDefault="00644B3A" w:rsidP="0038350A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  <w:t xml:space="preserve">Ejecutar el contrato de acuerdo con el procedimiento de ejecución de la formación profesional integral, con autonomía e independencia desde el punto de vista técnico y científico, sin perjuicio del cumplimiento que se debe dar a los contenidos mínimos de los programas de formación, el calendario académico,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  <w:lastRenderedPageBreak/>
              <w:t>las estrategias para evitar la deserción, el lugar, los fines y objetivos, las normas y directrices del SENA. Para ello aplicará las herramientas pedagógicas, criterios de evaluación, adjudicación de calificaciones, entre otros aspectos que considere necesarios, conducentes y pertinentes para garantizar la transmisión de sus conocimientos y la adquisición de competencias por parte de los aprendices, coherentemente con la filosofía instituciona</w:t>
            </w:r>
            <w:r w:rsidR="00064D89"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  <w:t>l.</w:t>
            </w:r>
          </w:p>
        </w:tc>
        <w:tc>
          <w:tcPr>
            <w:tcW w:w="1746" w:type="pct"/>
          </w:tcPr>
          <w:p w14:paraId="592C3851" w14:textId="1D509F34" w:rsidR="007527AD" w:rsidRDefault="007527AD" w:rsidP="007527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 xml:space="preserve">Realización de </w:t>
            </w:r>
            <w:r w:rsidR="00BF239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las guías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de aprendizaje</w:t>
            </w:r>
            <w:r w:rsidR="004F0C7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n°</w:t>
            </w:r>
            <w:r w:rsidR="00D654A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AC763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</w:t>
            </w:r>
            <w:r w:rsidR="00705BE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</w:t>
            </w:r>
            <w:r w:rsidR="00AC763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0626CD" w:rsidRPr="000626CD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Proponer alternativas de solución que contribuyan al logro de los objetivos de acuerdo con el nivel de importancia y responsabilidad de las funciones asignadas por la organización</w:t>
            </w:r>
            <w:r w:rsidR="000626CD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, </w:t>
            </w:r>
            <w:r w:rsidR="00A32430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perteneciente al</w:t>
            </w:r>
            <w:r w:rsidR="000626CD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BF239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Técnico en sistemas Agropecuarios Ecológicos</w:t>
            </w:r>
            <w:r w:rsidR="0005358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BF239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con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064D89"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sus respectivos instrumentos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de evaluación y material de apoyo, basados en la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estructura curricular del programa de formación.</w:t>
            </w:r>
          </w:p>
          <w:p w14:paraId="206BBCD6" w14:textId="0C87250E" w:rsidR="000626CD" w:rsidRPr="00632A28" w:rsidRDefault="000626CD" w:rsidP="007527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Elaboración del Plan de concertación de actividades.</w:t>
            </w:r>
          </w:p>
          <w:p w14:paraId="1B1C141E" w14:textId="77777777" w:rsidR="007527AD" w:rsidRPr="00632A28" w:rsidRDefault="007527AD" w:rsidP="007527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66E1ABFC" w14:textId="77777777" w:rsidR="007527AD" w:rsidRDefault="007527AD" w:rsidP="007527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Elaboración de </w:t>
            </w:r>
            <w:r w:rsidR="00064D89"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la planeación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pedag</w:t>
            </w:r>
            <w:r w:rsidR="00064D89"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ógica de la estructura curricular</w:t>
            </w:r>
            <w:r w:rsidR="00577904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correspondiente a este mes</w:t>
            </w:r>
            <w:r w:rsidR="00064D89"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.</w:t>
            </w:r>
          </w:p>
          <w:p w14:paraId="6B81D8AD" w14:textId="1EB8F350" w:rsidR="00577904" w:rsidRPr="00632A28" w:rsidRDefault="00577904" w:rsidP="007527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pct"/>
          </w:tcPr>
          <w:p w14:paraId="32656854" w14:textId="4A589558" w:rsidR="00064D89" w:rsidRDefault="004F0C7C" w:rsidP="0057790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 xml:space="preserve">Archivo pdf de la Estructura curricular </w:t>
            </w:r>
            <w:r w:rsidR="00DF062B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de</w:t>
            </w:r>
            <w:r w:rsidR="00D654AA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l Técnico en Sistemas agropecuarios ecológicos</w:t>
            </w:r>
            <w:r w:rsidR="00F1409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.</w:t>
            </w:r>
          </w:p>
          <w:p w14:paraId="5B873B8D" w14:textId="288012D9" w:rsidR="004F0C7C" w:rsidRDefault="004F0C7C" w:rsidP="0057790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Archivo Word de guía n° </w:t>
            </w:r>
            <w:r w:rsidR="00AC763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</w:t>
            </w:r>
            <w:r w:rsidR="00705BE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</w:t>
            </w:r>
            <w:r w:rsidR="00DF062B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.</w:t>
            </w:r>
          </w:p>
          <w:p w14:paraId="3E89A548" w14:textId="79017E9E" w:rsidR="004F0C7C" w:rsidRDefault="004F0C7C" w:rsidP="0057790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Archivo Word de instru</w:t>
            </w:r>
            <w:r w:rsidR="00D5759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m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entos de evaluación de desempeño y producto</w:t>
            </w:r>
            <w:r w:rsidR="000566C0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de la guía n°</w:t>
            </w:r>
            <w:r w:rsidR="00577904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AC763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</w:t>
            </w:r>
            <w:r w:rsidR="00705BE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</w:t>
            </w:r>
            <w:r w:rsidR="00DF062B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5A03B242" w14:textId="77777777" w:rsidR="004F0C7C" w:rsidRDefault="004F0C7C" w:rsidP="0057790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Archivo de Word con el Plan de concertación.</w:t>
            </w:r>
          </w:p>
          <w:p w14:paraId="6F62620D" w14:textId="338E164D" w:rsidR="004F0C7C" w:rsidRPr="00632A28" w:rsidRDefault="004F0C7C" w:rsidP="0057790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Excel de Planeación pedagógica.</w:t>
            </w:r>
          </w:p>
        </w:tc>
      </w:tr>
      <w:tr w:rsidR="00053588" w:rsidRPr="00632A28" w14:paraId="6E138A9C" w14:textId="77777777" w:rsidTr="00432080">
        <w:trPr>
          <w:trHeight w:val="212"/>
        </w:trPr>
        <w:tc>
          <w:tcPr>
            <w:tcW w:w="560" w:type="pct"/>
          </w:tcPr>
          <w:p w14:paraId="5965D166" w14:textId="77777777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4" w:type="pct"/>
          </w:tcPr>
          <w:p w14:paraId="321F1E82" w14:textId="5178BD95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Desarrollar las actividades adicionales que como instructor se requieran para la ejecución del contrato: El contratista se compromete a ajustarse a las políticas de comunicación del SENA y aplicación de las TIC (Manejar los sitios Web oficiales, utilizar correctamente los correos electrónicos revisarlos periódicamente y contestar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requerimientos), velar por la correcta utilización de la imagen institucional, reportar al área de comunicaciones de la Regional los eventos o actividades a realizar que requieran divulgación, y participar activamente en las capacitaciones, transferencias de conocimientos y reuniones citadas por el Centro (Procesos de inducción, Grupos Primarios, Comités de Evaluación y Seguimiento, entre otros).</w:t>
            </w:r>
          </w:p>
        </w:tc>
        <w:tc>
          <w:tcPr>
            <w:tcW w:w="1746" w:type="pct"/>
          </w:tcPr>
          <w:p w14:paraId="6EE21CA4" w14:textId="551A9467" w:rsidR="00053588" w:rsidRPr="00AC7633" w:rsidRDefault="00053588" w:rsidP="00053588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N/A este mes</w:t>
            </w:r>
          </w:p>
        </w:tc>
        <w:tc>
          <w:tcPr>
            <w:tcW w:w="1250" w:type="pct"/>
          </w:tcPr>
          <w:p w14:paraId="7371C15A" w14:textId="77BC14D2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t>N/A este mes</w:t>
            </w:r>
          </w:p>
        </w:tc>
      </w:tr>
      <w:tr w:rsidR="00053588" w:rsidRPr="00632A28" w14:paraId="7190977B" w14:textId="77777777" w:rsidTr="00432080">
        <w:trPr>
          <w:trHeight w:val="212"/>
        </w:trPr>
        <w:tc>
          <w:tcPr>
            <w:tcW w:w="560" w:type="pct"/>
          </w:tcPr>
          <w:p w14:paraId="7EB978AE" w14:textId="77777777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bookmarkStart w:id="2" w:name="_Hlk193718109"/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44" w:type="pct"/>
          </w:tcPr>
          <w:p w14:paraId="2C57AEB6" w14:textId="15032F17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Cumplir cabalmente los deberes que le imponen la Constitución y la ley, los cuales deberá conocer sin que por ello adquiera la calidad de empleado público o de trabajador oficial de EL SENA</w:t>
            </w:r>
          </w:p>
        </w:tc>
        <w:tc>
          <w:tcPr>
            <w:tcW w:w="1746" w:type="pct"/>
          </w:tcPr>
          <w:p w14:paraId="3AD64D91" w14:textId="33C3ED21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  <w:tc>
          <w:tcPr>
            <w:tcW w:w="1250" w:type="pct"/>
          </w:tcPr>
          <w:p w14:paraId="4A6A7829" w14:textId="4507E670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</w:tr>
      <w:bookmarkEnd w:id="2"/>
      <w:tr w:rsidR="00053588" w:rsidRPr="00632A28" w14:paraId="32B02E1E" w14:textId="77777777" w:rsidTr="00432080">
        <w:trPr>
          <w:trHeight w:val="212"/>
        </w:trPr>
        <w:tc>
          <w:tcPr>
            <w:tcW w:w="560" w:type="pct"/>
          </w:tcPr>
          <w:p w14:paraId="53103AAD" w14:textId="77777777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44" w:type="pct"/>
          </w:tcPr>
          <w:p w14:paraId="30A7D564" w14:textId="7F24CF97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Deberá promover entre sus aprendices y velar por el cumplimiento de las normas de seguridad industrial.</w:t>
            </w:r>
          </w:p>
        </w:tc>
        <w:tc>
          <w:tcPr>
            <w:tcW w:w="1746" w:type="pct"/>
          </w:tcPr>
          <w:p w14:paraId="31B22F4D" w14:textId="32118566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  <w:tc>
          <w:tcPr>
            <w:tcW w:w="1250" w:type="pct"/>
          </w:tcPr>
          <w:p w14:paraId="1BCD6BE0" w14:textId="653759BE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</w:tr>
      <w:tr w:rsidR="00053588" w:rsidRPr="00632A28" w14:paraId="0570F93A" w14:textId="77777777" w:rsidTr="00432080">
        <w:trPr>
          <w:trHeight w:val="212"/>
        </w:trPr>
        <w:tc>
          <w:tcPr>
            <w:tcW w:w="560" w:type="pct"/>
          </w:tcPr>
          <w:p w14:paraId="5FEDE79B" w14:textId="7C01CFF2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44" w:type="pct"/>
          </w:tcPr>
          <w:p w14:paraId="44DB1194" w14:textId="0E15A602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Reportar en el sistema Sofía Plus en un plazo máximo de cinco (5) días todas las actividades que de acuerdo con los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procesos que son de su responsabilidad, garanticen la calidad de la información y su coherencia con el proceso formativo tales como: Efectuar y demostrar el oportuno y correcto registro de juicios evaluativos, reportes de deserción, formatos de evaluación de etapa productiva cuando le sea asignado, manejo de la plataforma LMS (Territorium), verificación del portafolio del aprendiz, y demás novedades de los aprendices y programas de formación bajo su responsabilidad, en los aplicativos con los que cuenta el SENA para tal fin, así como diligenciar y presentar oportuna y correctamente el portafolio del instructor con los formatos del Sistema de Mejora Continua Institucional, de acuerdo con las disposiciones normativas y directrices internas que regulen estos aspectos.</w:t>
            </w:r>
          </w:p>
        </w:tc>
        <w:tc>
          <w:tcPr>
            <w:tcW w:w="1746" w:type="pct"/>
          </w:tcPr>
          <w:p w14:paraId="0D42CF84" w14:textId="23C585D4" w:rsidR="00053588" w:rsidRDefault="00053588" w:rsidP="00B36F11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Se han evaluado</w:t>
            </w:r>
            <w:r w:rsidR="000626CD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todos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los resultados de aprendizaje d</w:t>
            </w:r>
            <w:r w:rsidR="000626CD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 la</w:t>
            </w:r>
            <w:r w:rsidR="001918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s competencias </w:t>
            </w:r>
            <w:r w:rsidR="000626CD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técnica</w:t>
            </w:r>
            <w:r w:rsidR="001918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s</w:t>
            </w:r>
            <w:r w:rsidR="000626CD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del Técnico en Sistemas Agropecuarios Ecológicos</w:t>
            </w:r>
            <w:r w:rsidR="001918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con ficha 3237675</w:t>
            </w:r>
            <w:r w:rsidR="000626CD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, solo queda </w:t>
            </w:r>
            <w:r w:rsidR="000626CD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pendiente</w:t>
            </w:r>
            <w:r w:rsidR="001918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para la vigencia 2026</w:t>
            </w:r>
            <w:r w:rsidR="004F58EB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los resultados se aprendizaje de la </w:t>
            </w:r>
            <w:r w:rsidR="00B36F1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competencia </w:t>
            </w:r>
            <w:r w:rsidR="00B36F11" w:rsidRPr="00B36F1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Promover la interacción idónea consigo mismo, con los demás y con la naturaleza en los contextos laboral y social</w:t>
            </w:r>
            <w:r w:rsidR="00B36F1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r w:rsidR="004F58EB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que corresponden</w:t>
            </w:r>
            <w:r w:rsidR="001918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a las transversales de Ética y Cultura física o </w:t>
            </w:r>
            <w:r w:rsidR="00B36F1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Deportes a</w:t>
            </w:r>
            <w:r w:rsidR="004F58EB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los instructores </w:t>
            </w:r>
            <w:r w:rsidR="00191831" w:rsidRPr="001918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Manuel Gustavo Romero </w:t>
            </w:r>
            <w:r w:rsidR="001918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Raffo e </w:t>
            </w:r>
            <w:r w:rsidR="00191831" w:rsidRPr="001918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Iván Arias Serrano</w:t>
            </w:r>
            <w:r w:rsidR="00191831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respectivamente.</w:t>
            </w:r>
          </w:p>
          <w:p w14:paraId="233E46AA" w14:textId="0333EC66" w:rsidR="00191831" w:rsidRPr="00632A28" w:rsidRDefault="00191831" w:rsidP="00053588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También queda pendiente la competencia de ingles que será impartida y evaluada por la instructora Sara Ruíz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50" w:type="pct"/>
          </w:tcPr>
          <w:p w14:paraId="0D1359D0" w14:textId="77777777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bookmarkStart w:id="3" w:name="_Hlk213519516"/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Entrega en evidencias de los Reportes de juicios de evaluación respectivos</w:t>
            </w:r>
            <w:bookmarkEnd w:id="3"/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con todos los resultados 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evaluados de las competencias técnicas.</w:t>
            </w:r>
          </w:p>
          <w:p w14:paraId="2729B0D1" w14:textId="4F512F2F" w:rsidR="007962EE" w:rsidRPr="00632A28" w:rsidRDefault="007962EE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Entrega del acta parcial de </w:t>
            </w:r>
            <w:r w:rsidR="00DB29C7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cierre donde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se relaciona lo que ha sido evaluado y lo que queda pendiente para la vigencia 2026.</w:t>
            </w:r>
          </w:p>
        </w:tc>
      </w:tr>
      <w:tr w:rsidR="00053588" w:rsidRPr="00632A28" w14:paraId="5B2F1585" w14:textId="77777777" w:rsidTr="00432080">
        <w:trPr>
          <w:trHeight w:val="212"/>
        </w:trPr>
        <w:tc>
          <w:tcPr>
            <w:tcW w:w="560" w:type="pct"/>
          </w:tcPr>
          <w:p w14:paraId="6770465A" w14:textId="6C936941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1444" w:type="pct"/>
          </w:tcPr>
          <w:p w14:paraId="5947E640" w14:textId="296D3EA7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Conformar los equipos de desarrollo curricular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interdisciplinarios por programa o conjunto de programas por redes tecnológicas, para garantizar integralidad en la formulación de proyectos formativos, el diseño de actividades de aprendizaje, el diseño de talleres e ítems que alimentarán los bancos de pruebas para la selección de aprendices, entre otras.</w:t>
            </w:r>
          </w:p>
        </w:tc>
        <w:tc>
          <w:tcPr>
            <w:tcW w:w="1746" w:type="pct"/>
          </w:tcPr>
          <w:p w14:paraId="3659133F" w14:textId="59603154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D6BC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N/A este mes</w:t>
            </w:r>
          </w:p>
        </w:tc>
        <w:tc>
          <w:tcPr>
            <w:tcW w:w="1250" w:type="pct"/>
          </w:tcPr>
          <w:p w14:paraId="1244243E" w14:textId="00AEC20D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D6BC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</w:tr>
      <w:tr w:rsidR="00053588" w:rsidRPr="00632A28" w14:paraId="4B262307" w14:textId="77777777" w:rsidTr="00432080">
        <w:trPr>
          <w:trHeight w:val="212"/>
        </w:trPr>
        <w:tc>
          <w:tcPr>
            <w:tcW w:w="560" w:type="pct"/>
          </w:tcPr>
          <w:p w14:paraId="2224EB1C" w14:textId="03FC637B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44" w:type="pct"/>
          </w:tcPr>
          <w:p w14:paraId="7D5C50A2" w14:textId="69C7C912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Gestionar y promover la consolidación de formaciones tituladas y complementarias asignadas por la Coordinación Académica, cumpliendo con la programación establecida por la institución.</w:t>
            </w:r>
          </w:p>
        </w:tc>
        <w:tc>
          <w:tcPr>
            <w:tcW w:w="1746" w:type="pct"/>
          </w:tcPr>
          <w:p w14:paraId="598E5148" w14:textId="2DBAC250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Se lleva a cabo la ejecución del Técnico en sistemas agropecuarios ecológicos con ficha 3237675. Se envía correo con la programación de la competencia pertinente a este periodo.</w:t>
            </w:r>
          </w:p>
        </w:tc>
        <w:tc>
          <w:tcPr>
            <w:tcW w:w="1250" w:type="pct"/>
          </w:tcPr>
          <w:p w14:paraId="0D8F96A5" w14:textId="660482FA" w:rsidR="00053588" w:rsidRDefault="00053588" w:rsidP="00053588">
            <w:pPr>
              <w:spacing w:line="240" w:lineRule="auto"/>
            </w:pPr>
            <w:r>
              <w:t xml:space="preserve">Evidencias que reposan en el documento llamado Evidencias del mes de </w:t>
            </w:r>
            <w:r w:rsidR="007962EE">
              <w:t>diciembre</w:t>
            </w:r>
            <w:r>
              <w:t>.</w:t>
            </w:r>
          </w:p>
          <w:p w14:paraId="43D12FDE" w14:textId="62B0B780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053588" w:rsidRPr="00632A28" w14:paraId="76DB2970" w14:textId="77777777" w:rsidTr="00432080">
        <w:trPr>
          <w:trHeight w:val="212"/>
        </w:trPr>
        <w:tc>
          <w:tcPr>
            <w:tcW w:w="560" w:type="pct"/>
          </w:tcPr>
          <w:p w14:paraId="256F74A8" w14:textId="7A370069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44" w:type="pct"/>
          </w:tcPr>
          <w:p w14:paraId="3FDB0734" w14:textId="41503728" w:rsidR="00053588" w:rsidRPr="00632A28" w:rsidRDefault="00053588" w:rsidP="00053588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  <w:t>Participar activamente, impulsar, acompañar y estimular a los aprendices en los procesos de formulación, elaboración, ejecución y seguimiento de los proyectos de aprendizaje.</w:t>
            </w:r>
          </w:p>
        </w:tc>
        <w:tc>
          <w:tcPr>
            <w:tcW w:w="1746" w:type="pct"/>
          </w:tcPr>
          <w:p w14:paraId="50B03C3E" w14:textId="0A6CD15E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  <w:tc>
          <w:tcPr>
            <w:tcW w:w="1250" w:type="pct"/>
          </w:tcPr>
          <w:p w14:paraId="1403F503" w14:textId="0BA8B2BB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</w:tr>
      <w:tr w:rsidR="00053588" w:rsidRPr="00632A28" w14:paraId="7DEDAC85" w14:textId="77777777" w:rsidTr="00432080">
        <w:trPr>
          <w:trHeight w:val="212"/>
        </w:trPr>
        <w:tc>
          <w:tcPr>
            <w:tcW w:w="560" w:type="pct"/>
          </w:tcPr>
          <w:p w14:paraId="7A9A9BBF" w14:textId="48AA13C4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bookmarkStart w:id="4" w:name="_Hlk212805607"/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44" w:type="pct"/>
          </w:tcPr>
          <w:p w14:paraId="1855F0D7" w14:textId="3D60BE77" w:rsidR="00053588" w:rsidRPr="00632A28" w:rsidRDefault="00053588" w:rsidP="00053588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  <w:t xml:space="preserve">Participar en la programación y ejecución del proceso de inducción de aprendices de formación titulada y el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  <w:lastRenderedPageBreak/>
              <w:t>reconocimiento de aprendizajes previos; comunicar al Coordinador Académico oportunamente anomalías, inconsistencias, novedades de aprendices y hallazgos en el registro de la información.</w:t>
            </w:r>
          </w:p>
        </w:tc>
        <w:tc>
          <w:tcPr>
            <w:tcW w:w="1746" w:type="pct"/>
          </w:tcPr>
          <w:p w14:paraId="340524B9" w14:textId="58A0C31C" w:rsidR="00053588" w:rsidRPr="00632A28" w:rsidRDefault="00053588" w:rsidP="00053588">
            <w:pPr>
              <w:pStyle w:val="Sinespaciado"/>
              <w:spacing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N/A este mes</w:t>
            </w:r>
          </w:p>
        </w:tc>
        <w:tc>
          <w:tcPr>
            <w:tcW w:w="1250" w:type="pct"/>
          </w:tcPr>
          <w:p w14:paraId="445EA506" w14:textId="2A69DC45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</w:tr>
      <w:bookmarkEnd w:id="4"/>
      <w:tr w:rsidR="00053588" w:rsidRPr="00632A28" w14:paraId="4FEB88BE" w14:textId="77777777" w:rsidTr="00432080">
        <w:trPr>
          <w:trHeight w:val="212"/>
        </w:trPr>
        <w:tc>
          <w:tcPr>
            <w:tcW w:w="560" w:type="pct"/>
          </w:tcPr>
          <w:p w14:paraId="491C11D6" w14:textId="089635BB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44" w:type="pct"/>
          </w:tcPr>
          <w:p w14:paraId="54E50A92" w14:textId="7E9CDBC4" w:rsidR="00053588" w:rsidRPr="00632A28" w:rsidRDefault="00053588" w:rsidP="00053588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  <w:t>El Coordinador Académico del Centro podrá designarlo como gestor de proyectos, para apoyar la programación y seguimiento de la formación por proyecto o conjunto de proyectos por redes tecnológicas que garanticen la integralidad en la ejecución del proceso de aprendizaje.</w:t>
            </w:r>
          </w:p>
        </w:tc>
        <w:tc>
          <w:tcPr>
            <w:tcW w:w="1746" w:type="pct"/>
          </w:tcPr>
          <w:p w14:paraId="71D355FB" w14:textId="12322474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  <w:tc>
          <w:tcPr>
            <w:tcW w:w="1250" w:type="pct"/>
          </w:tcPr>
          <w:p w14:paraId="5396814F" w14:textId="28AD2785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</w:tr>
      <w:tr w:rsidR="00053588" w:rsidRPr="00632A28" w14:paraId="29EA238C" w14:textId="77777777" w:rsidTr="00432080">
        <w:trPr>
          <w:trHeight w:val="212"/>
        </w:trPr>
        <w:tc>
          <w:tcPr>
            <w:tcW w:w="560" w:type="pct"/>
          </w:tcPr>
          <w:p w14:paraId="2FC006D2" w14:textId="349926DC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44" w:type="pct"/>
          </w:tcPr>
          <w:p w14:paraId="74D27423" w14:textId="7D131A3F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Apoyar y orientar a los aprendices en el proceso de consecución de la etapa práctica, así mismo en el conocimiento y divulgación del reglamento del Aprendiz.</w:t>
            </w:r>
          </w:p>
        </w:tc>
        <w:tc>
          <w:tcPr>
            <w:tcW w:w="1746" w:type="pct"/>
          </w:tcPr>
          <w:p w14:paraId="4546F693" w14:textId="77777777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Se establece que todos los aprendices van a trabajar en un proyecto productivo en sus casas como evidencia a la etapa productiva, todos van a trabajar en el mejoramiento de sus cultivos de ají y/o yuca, ya que es la base de su alimentación, y se hace entrega del modelo de proyecto productivo que van a trabajar.</w:t>
            </w:r>
          </w:p>
          <w:p w14:paraId="48BE585A" w14:textId="782CB464" w:rsidR="00CD004D" w:rsidRPr="00632A28" w:rsidRDefault="00CD004D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pct"/>
          </w:tcPr>
          <w:p w14:paraId="41031DAD" w14:textId="77777777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36870D13" w14:textId="748299DB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bookmarkStart w:id="5" w:name="_Hlk213578914"/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Proyecto productivo basado de ají picante en la huerta demostrativa establecida en la comunidad.</w:t>
            </w:r>
          </w:p>
          <w:p w14:paraId="1024B71F" w14:textId="561972B1" w:rsidR="00A773E9" w:rsidRDefault="00A773E9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Entrega del trabajo.</w:t>
            </w:r>
          </w:p>
          <w:bookmarkEnd w:id="5"/>
          <w:p w14:paraId="4950556D" w14:textId="43922B88" w:rsidR="00053588" w:rsidRPr="00632A28" w:rsidRDefault="007962EE" w:rsidP="0066085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Entrega del documento de los proyectos productivos que cada aprendiz va a 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establecer en su casa con un cultivo de ají picante.</w:t>
            </w:r>
          </w:p>
        </w:tc>
      </w:tr>
      <w:tr w:rsidR="00053588" w:rsidRPr="00632A28" w14:paraId="1AE4A3A1" w14:textId="77777777" w:rsidTr="00432080">
        <w:trPr>
          <w:trHeight w:val="2616"/>
        </w:trPr>
        <w:tc>
          <w:tcPr>
            <w:tcW w:w="560" w:type="pct"/>
          </w:tcPr>
          <w:p w14:paraId="6E441609" w14:textId="7ADA9EC8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44" w:type="pct"/>
          </w:tcPr>
          <w:p w14:paraId="450E4BEF" w14:textId="2A9C6B62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Cumplir con los procedimientos y diligenciar los formatos establecidos en el Sistema Integrado de Gestión “SIGA” para el proceso de GESTIÓN DE FORMACIÓN PROFESIONAL INTEGRAL.</w:t>
            </w:r>
          </w:p>
        </w:tc>
        <w:tc>
          <w:tcPr>
            <w:tcW w:w="1746" w:type="pct"/>
          </w:tcPr>
          <w:p w14:paraId="5083E29F" w14:textId="4F85D4FE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Organización y entrega de los documentos que se han designado para la ejecución del contrato como el informe contractual, planeación pedagógica y demás d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ocumen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tos. </w:t>
            </w:r>
          </w:p>
        </w:tc>
        <w:tc>
          <w:tcPr>
            <w:tcW w:w="1250" w:type="pct"/>
          </w:tcPr>
          <w:p w14:paraId="2AB5B6C8" w14:textId="362E54DD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Archivo Word con el informe contractual del mes de 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diciembre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.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</w:p>
          <w:p w14:paraId="300559A2" w14:textId="21DF2492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Carpeta con evidencias del mes de 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diciembre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.</w:t>
            </w:r>
          </w:p>
          <w:p w14:paraId="178C9FA8" w14:textId="77777777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OneDrive para verificar evidencias.</w:t>
            </w:r>
          </w:p>
          <w:p w14:paraId="27FEBAD6" w14:textId="77777777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55700BF0" w14:textId="069B086C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  <w:hyperlink r:id="rId8" w:history="1">
              <w:r w:rsidRPr="00CE35C0">
                <w:rPr>
                  <w:rStyle w:val="Hipervnculo"/>
                  <w:rFonts w:asciiTheme="majorHAnsi" w:hAnsiTheme="majorHAnsi" w:cstheme="majorHAnsi"/>
                  <w:b/>
                  <w:bCs/>
                  <w:sz w:val="24"/>
                  <w:szCs w:val="24"/>
                </w:rPr>
                <w:t>https://sena4-my.sharepoint.com/:f:/g/personal/iegonzalez</w:t>
              </w:r>
              <w:r w:rsidRPr="00CE35C0">
                <w:rPr>
                  <w:rStyle w:val="Hipervnculo"/>
                  <w:rFonts w:asciiTheme="majorHAnsi" w:hAnsiTheme="majorHAnsi" w:cstheme="majorHAnsi"/>
                  <w:b/>
                  <w:bCs/>
                  <w:sz w:val="24"/>
                  <w:szCs w:val="24"/>
                </w:rPr>
                <w:t>_sena_edu_co/EksZBrxECgNEvDuuVkh1IhEB-cFZ-5xWRcdelYwhT3MZZw?email=olgavirial%40sena.edu.co&amp;e=EcFLkV</w:t>
              </w:r>
            </w:hyperlink>
          </w:p>
          <w:p w14:paraId="70379881" w14:textId="77777777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6E99BC95" w14:textId="05D355BB" w:rsidR="007C5AC4" w:rsidRPr="00632A28" w:rsidRDefault="007C5AC4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053588" w:rsidRPr="00632A28" w14:paraId="09ED1EDA" w14:textId="77777777" w:rsidTr="00432080">
        <w:trPr>
          <w:trHeight w:val="212"/>
        </w:trPr>
        <w:tc>
          <w:tcPr>
            <w:tcW w:w="560" w:type="pct"/>
          </w:tcPr>
          <w:p w14:paraId="0BFC46D9" w14:textId="186D351A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44" w:type="pct"/>
          </w:tcPr>
          <w:p w14:paraId="683698E5" w14:textId="32112074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Realizar el apoyo técnico en la divulgación de la oferta educativa del Centro Ambiental y Ecoturístico del Nororiente Amazónico.</w:t>
            </w:r>
          </w:p>
        </w:tc>
        <w:tc>
          <w:tcPr>
            <w:tcW w:w="1746" w:type="pct"/>
          </w:tcPr>
          <w:p w14:paraId="11946D86" w14:textId="521BA7F6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D6BC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  <w:tc>
          <w:tcPr>
            <w:tcW w:w="1250" w:type="pct"/>
          </w:tcPr>
          <w:p w14:paraId="063A697A" w14:textId="69FA8DC6" w:rsidR="00053588" w:rsidRPr="00632A28" w:rsidRDefault="00053588" w:rsidP="00053588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D6BC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</w:tr>
      <w:tr w:rsidR="00053588" w:rsidRPr="00632A28" w14:paraId="72CA6FC0" w14:textId="77777777" w:rsidTr="00432080">
        <w:trPr>
          <w:trHeight w:val="212"/>
        </w:trPr>
        <w:tc>
          <w:tcPr>
            <w:tcW w:w="560" w:type="pct"/>
          </w:tcPr>
          <w:p w14:paraId="26D243F0" w14:textId="43923746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44" w:type="pct"/>
          </w:tcPr>
          <w:p w14:paraId="6B850615" w14:textId="34C4ED0A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Elaborar solicitudes de materiales de formación necesarias para la ejecución de la formación, así como codificación y apoyo técnico en la recepción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de estos y evaluación de proveedores.</w:t>
            </w:r>
          </w:p>
        </w:tc>
        <w:tc>
          <w:tcPr>
            <w:tcW w:w="1746" w:type="pct"/>
          </w:tcPr>
          <w:p w14:paraId="694740CC" w14:textId="4ADE5355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N/A este mes</w:t>
            </w:r>
          </w:p>
        </w:tc>
        <w:tc>
          <w:tcPr>
            <w:tcW w:w="1250" w:type="pct"/>
          </w:tcPr>
          <w:p w14:paraId="6D8DC4F9" w14:textId="4E2FC702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</w:tr>
      <w:tr w:rsidR="00053588" w:rsidRPr="00632A28" w14:paraId="28F6CB57" w14:textId="77777777" w:rsidTr="00432080">
        <w:trPr>
          <w:trHeight w:val="212"/>
        </w:trPr>
        <w:tc>
          <w:tcPr>
            <w:tcW w:w="560" w:type="pct"/>
          </w:tcPr>
          <w:p w14:paraId="647291D1" w14:textId="700133F9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44" w:type="pct"/>
          </w:tcPr>
          <w:p w14:paraId="1A50EBF3" w14:textId="2EDBB473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Participar en la generación de diseño y/o desarrollo curricular, proyectos de investigación aplicada, innovación pedagógica y desarrollo tecnológico, de interés institucional.</w:t>
            </w:r>
          </w:p>
        </w:tc>
        <w:tc>
          <w:tcPr>
            <w:tcW w:w="1746" w:type="pct"/>
          </w:tcPr>
          <w:p w14:paraId="2D7887C5" w14:textId="264B4A87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  <w:tc>
          <w:tcPr>
            <w:tcW w:w="1250" w:type="pct"/>
          </w:tcPr>
          <w:p w14:paraId="03FD56C7" w14:textId="3176D5D7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</w:tr>
      <w:tr w:rsidR="00053588" w:rsidRPr="00632A28" w14:paraId="31CB0A76" w14:textId="77777777" w:rsidTr="00432080">
        <w:trPr>
          <w:trHeight w:val="212"/>
        </w:trPr>
        <w:tc>
          <w:tcPr>
            <w:tcW w:w="560" w:type="pct"/>
          </w:tcPr>
          <w:p w14:paraId="6020D179" w14:textId="52923AD6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444" w:type="pct"/>
          </w:tcPr>
          <w:p w14:paraId="6610F5AF" w14:textId="242B24A3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Entregar al supervisor del contrato la información que le sea solicitada en relación con el proceso de ejecución de la formación: proyecto formativo, guías de aprendizaje, planeación pedagógica del proyecto formativo, Portafolio de evidencias, verificación de condiciones del ambiente de aprendizaje, planeación, seguimiento y evaluación de la etapa productiva y en general los informes que la formación por competencias exija.</w:t>
            </w:r>
          </w:p>
        </w:tc>
        <w:tc>
          <w:tcPr>
            <w:tcW w:w="1746" w:type="pct"/>
          </w:tcPr>
          <w:p w14:paraId="33AE158A" w14:textId="776E3F78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Entrega de evidencias e informe contractual y financiero para su gestión.</w:t>
            </w:r>
          </w:p>
        </w:tc>
        <w:tc>
          <w:tcPr>
            <w:tcW w:w="1250" w:type="pct"/>
          </w:tcPr>
          <w:p w14:paraId="326A46EA" w14:textId="08056E80" w:rsidR="0005358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Archivo con los documentos de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G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estión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ontractual: GC</w:t>
            </w:r>
            <w:r w:rsidRPr="00B13A50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_42785316_5825_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DICIEMBRE</w:t>
            </w:r>
            <w:r w:rsidRPr="00B13A50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_2025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y G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estión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F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inanciera: GF</w:t>
            </w:r>
            <w:r w:rsidRPr="00B13A50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_42785316_5825_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DICIEMBRE</w:t>
            </w:r>
            <w:r w:rsidRPr="00B13A50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_202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5</w:t>
            </w:r>
          </w:p>
          <w:p w14:paraId="387D163E" w14:textId="40740F80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053588" w:rsidRPr="00632A28" w14:paraId="516482CB" w14:textId="77777777" w:rsidTr="00432080">
        <w:trPr>
          <w:trHeight w:val="212"/>
        </w:trPr>
        <w:tc>
          <w:tcPr>
            <w:tcW w:w="560" w:type="pct"/>
          </w:tcPr>
          <w:p w14:paraId="2694E900" w14:textId="36457FCD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44" w:type="pct"/>
          </w:tcPr>
          <w:p w14:paraId="39BB6909" w14:textId="2140A3A2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Cumplir con lo establecido en la Guía Orientación Formación ambientes virtuales de aprendizaje – GFPI-G-014 publicada en la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plataforma compromiSO aplica para instructores de formación virtual en todos los niveles.</w:t>
            </w:r>
          </w:p>
        </w:tc>
        <w:tc>
          <w:tcPr>
            <w:tcW w:w="1746" w:type="pct"/>
          </w:tcPr>
          <w:p w14:paraId="65B95569" w14:textId="4FDE3BCC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N/A este mes</w:t>
            </w:r>
          </w:p>
        </w:tc>
        <w:tc>
          <w:tcPr>
            <w:tcW w:w="1250" w:type="pct"/>
          </w:tcPr>
          <w:p w14:paraId="120E8081" w14:textId="1BA8D39C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N/A este mes</w:t>
            </w:r>
          </w:p>
        </w:tc>
      </w:tr>
      <w:tr w:rsidR="00053588" w:rsidRPr="00632A28" w14:paraId="000DE398" w14:textId="77777777" w:rsidTr="00432080">
        <w:trPr>
          <w:trHeight w:val="212"/>
        </w:trPr>
        <w:tc>
          <w:tcPr>
            <w:tcW w:w="560" w:type="pct"/>
          </w:tcPr>
          <w:p w14:paraId="55B6FC9F" w14:textId="46F77518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444" w:type="pct"/>
          </w:tcPr>
          <w:p w14:paraId="68065433" w14:textId="23039257" w:rsidR="00053588" w:rsidRPr="00632A28" w:rsidRDefault="00053588" w:rsidP="007962EE">
            <w:pPr>
              <w:spacing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  <w:t>Atender oportunamente los requerimientos que haga el supervisor del contrato y presentar informes de la ejecución del contrato para el trámite de las cuentas de cobro mensualmente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  <w:t>.</w:t>
            </w:r>
          </w:p>
        </w:tc>
        <w:tc>
          <w:tcPr>
            <w:tcW w:w="1746" w:type="pct"/>
          </w:tcPr>
          <w:p w14:paraId="55D90CB5" w14:textId="7E8124D7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Entrega de evidencias e informe contractual y financiero para su gestión.</w:t>
            </w:r>
          </w:p>
        </w:tc>
        <w:tc>
          <w:tcPr>
            <w:tcW w:w="1250" w:type="pct"/>
          </w:tcPr>
          <w:p w14:paraId="769F9FCB" w14:textId="77777777" w:rsidR="007962EE" w:rsidRDefault="00053588" w:rsidP="007962EE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Archivo con los documentos de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G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estión </w:t>
            </w: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ontractual: 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GC</w:t>
            </w:r>
            <w:r w:rsidR="007962EE" w:rsidRPr="00B13A50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_42785316_5825_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DICIEMBRE</w:t>
            </w:r>
            <w:r w:rsidR="007962EE" w:rsidRPr="00B13A50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_2025</w:t>
            </w:r>
            <w:r w:rsidR="007962EE"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y G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estión </w:t>
            </w:r>
            <w:r w:rsidR="007962EE"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F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inanciera: GF</w:t>
            </w:r>
            <w:r w:rsidR="007962EE" w:rsidRPr="00B13A50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_42785316_5825_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DICIEMBRE</w:t>
            </w:r>
            <w:r w:rsidR="007962EE" w:rsidRPr="00B13A50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_202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5</w:t>
            </w:r>
          </w:p>
          <w:p w14:paraId="02C94FFA" w14:textId="64C226DB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053588" w:rsidRPr="00632A28" w14:paraId="1BA70C03" w14:textId="77777777" w:rsidTr="00432080">
        <w:trPr>
          <w:trHeight w:val="2476"/>
        </w:trPr>
        <w:tc>
          <w:tcPr>
            <w:tcW w:w="560" w:type="pct"/>
          </w:tcPr>
          <w:p w14:paraId="2BE60227" w14:textId="09CC17AF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44" w:type="pct"/>
          </w:tcPr>
          <w:p w14:paraId="31ED500F" w14:textId="67F75097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Realizar Gestión Documental de forma física y virtual, de acuerdo con los diferentes procesos de los que haga parte</w:t>
            </w:r>
          </w:p>
        </w:tc>
        <w:tc>
          <w:tcPr>
            <w:tcW w:w="1746" w:type="pct"/>
          </w:tcPr>
          <w:p w14:paraId="78252AA2" w14:textId="50A872D1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32A2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Entrega de evidencias e informe contractual y financiero para su gestión.</w:t>
            </w:r>
          </w:p>
        </w:tc>
        <w:tc>
          <w:tcPr>
            <w:tcW w:w="1250" w:type="pct"/>
          </w:tcPr>
          <w:p w14:paraId="44E18B3A" w14:textId="3F3AA1EA" w:rsidR="00053588" w:rsidRPr="00632A28" w:rsidRDefault="00053588" w:rsidP="0005358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6D6BCC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Archivo con los documentos de Gestión Contractual: </w:t>
            </w:r>
            <w:r w:rsidR="007962EE" w:rsidRP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GC_42785316_5825_DICIEMBRE_2025 y Gestión Financiera: GF_42785316_5825_DICIEMBRE_2025</w:t>
            </w:r>
            <w:r w:rsidR="007962EE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5833F437" w14:textId="77777777" w:rsidR="009C0F15" w:rsidRPr="00632A28" w:rsidRDefault="009C0F15" w:rsidP="005D43BA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632A28" w:rsidRDefault="009C0F15" w:rsidP="005D43BA">
      <w:pPr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632A28">
        <w:rPr>
          <w:rFonts w:asciiTheme="majorHAnsi" w:hAnsiTheme="majorHAnsi" w:cstheme="majorHAnsi"/>
          <w:sz w:val="24"/>
          <w:szCs w:val="24"/>
        </w:rPr>
        <w:t>continuación,</w:t>
      </w:r>
      <w:r w:rsidRPr="00632A28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632A28" w:rsidRDefault="009C0F15" w:rsidP="005D43BA">
      <w:pPr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717"/>
        <w:gridCol w:w="1754"/>
        <w:gridCol w:w="2297"/>
        <w:gridCol w:w="2030"/>
        <w:gridCol w:w="2030"/>
      </w:tblGrid>
      <w:tr w:rsidR="003C268F" w:rsidRPr="00632A28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632A28" w:rsidRDefault="003C268F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proofErr w:type="spellStart"/>
            <w:r w:rsidRPr="00632A2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1782" w:type="dxa"/>
            <w:noWrap/>
            <w:hideMark/>
          </w:tcPr>
          <w:p w14:paraId="643CAD01" w14:textId="57A8230D" w:rsidR="003C268F" w:rsidRPr="00632A28" w:rsidRDefault="003C268F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</w:rPr>
              <w:t>No 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632A28" w:rsidRDefault="003C268F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632A28" w:rsidRDefault="003C268F" w:rsidP="005D43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</w:rPr>
              <w:t>FECHA DE DESPLAZAMIENTO INICIAL</w:t>
            </w:r>
          </w:p>
        </w:tc>
        <w:tc>
          <w:tcPr>
            <w:tcW w:w="1909" w:type="dxa"/>
            <w:noWrap/>
          </w:tcPr>
          <w:p w14:paraId="3FD81D87" w14:textId="72E4D0E5" w:rsidR="003C268F" w:rsidRPr="00632A28" w:rsidRDefault="003C268F" w:rsidP="005D43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</w:rPr>
              <w:t>FECHA DE DESPLAZAMIENTO FINAL</w:t>
            </w:r>
          </w:p>
        </w:tc>
      </w:tr>
      <w:tr w:rsidR="003C268F" w:rsidRPr="00632A28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632A28" w:rsidRDefault="003C268F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632A28" w:rsidRDefault="003C268F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503AEA"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632A28" w:rsidRDefault="00503AEA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XX</w:t>
            </w:r>
            <w:r w:rsidR="003C268F"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632A28" w:rsidRDefault="00503AEA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XX</w:t>
            </w:r>
            <w:r w:rsidR="003C268F"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632A28" w:rsidRDefault="00503AEA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XX</w:t>
            </w:r>
          </w:p>
        </w:tc>
      </w:tr>
      <w:tr w:rsidR="003C268F" w:rsidRPr="00632A28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632A28" w:rsidRDefault="003C268F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632A28" w:rsidRDefault="003C268F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503AEA"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632A28" w:rsidRDefault="003C268F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503AEA"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632A28" w:rsidRDefault="00503AEA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632A28" w:rsidRDefault="00503AEA" w:rsidP="005D43BA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</w:pPr>
            <w:r w:rsidRPr="00632A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XX</w:t>
            </w:r>
          </w:p>
        </w:tc>
      </w:tr>
    </w:tbl>
    <w:p w14:paraId="109B62CD" w14:textId="77777777" w:rsidR="003C268F" w:rsidRPr="00632A28" w:rsidRDefault="003C268F" w:rsidP="005D43BA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Pr="00632A28" w:rsidRDefault="00CE61DA" w:rsidP="005D43BA">
      <w:pPr>
        <w:spacing w:after="0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lastRenderedPageBreak/>
        <w:t>Nota 1:</w:t>
      </w:r>
      <w:r w:rsidRPr="00632A28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Pr="00632A28" w:rsidRDefault="00F953D4" w:rsidP="005D43BA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6115B70E" w14:textId="6766772B" w:rsidR="009C0F15" w:rsidRPr="00632A28" w:rsidRDefault="009C0F15" w:rsidP="005D43BA">
      <w:pPr>
        <w:spacing w:after="0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realizados y </w:t>
      </w:r>
      <w:r w:rsidRPr="006632E8">
        <w:rPr>
          <w:rFonts w:asciiTheme="majorHAnsi" w:hAnsiTheme="majorHAnsi" w:cstheme="majorHAnsi"/>
          <w:sz w:val="24"/>
          <w:szCs w:val="24"/>
        </w:rPr>
        <w:t>el No</w:t>
      </w:r>
      <w:r w:rsidR="008275A2">
        <w:rPr>
          <w:rFonts w:asciiTheme="majorHAnsi" w:hAnsiTheme="majorHAnsi" w:cstheme="majorHAnsi"/>
          <w:sz w:val="24"/>
          <w:szCs w:val="24"/>
        </w:rPr>
        <w:t xml:space="preserve"> </w:t>
      </w:r>
      <w:r w:rsidR="000D6087" w:rsidRPr="000D6087">
        <w:rPr>
          <w:rFonts w:ascii="Arial" w:eastAsiaTheme="minorEastAsia" w:hAnsi="Arial" w:cs="Arial"/>
          <w:b/>
          <w:bCs/>
          <w:highlight w:val="yellow"/>
          <w:lang w:eastAsia="es-ES"/>
        </w:rPr>
        <w:t>4628426372</w:t>
      </w:r>
      <w:r w:rsidR="00C4007E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6632E8">
        <w:rPr>
          <w:rFonts w:asciiTheme="majorHAnsi" w:hAnsiTheme="majorHAnsi" w:cstheme="majorHAnsi"/>
          <w:sz w:val="24"/>
          <w:szCs w:val="24"/>
        </w:rPr>
        <w:t xml:space="preserve">de la planilla, </w:t>
      </w:r>
      <w:r w:rsidR="00632A28" w:rsidRPr="006632E8">
        <w:rPr>
          <w:rFonts w:asciiTheme="majorHAnsi" w:hAnsiTheme="majorHAnsi" w:cstheme="majorHAnsi"/>
          <w:sz w:val="24"/>
          <w:szCs w:val="24"/>
        </w:rPr>
        <w:t>SOI</w:t>
      </w:r>
      <w:r w:rsidRPr="006632E8">
        <w:rPr>
          <w:rFonts w:asciiTheme="majorHAnsi" w:hAnsiTheme="majorHAnsi" w:cstheme="majorHAnsi"/>
          <w:sz w:val="24"/>
          <w:szCs w:val="24"/>
        </w:rPr>
        <w:t>.</w:t>
      </w:r>
      <w:r w:rsidR="002E0CC8">
        <w:rPr>
          <w:rFonts w:asciiTheme="majorHAnsi" w:hAnsiTheme="majorHAnsi" w:cstheme="majorHAnsi"/>
          <w:sz w:val="24"/>
          <w:szCs w:val="24"/>
        </w:rPr>
        <w:t xml:space="preserve"> Periodo de </w:t>
      </w:r>
      <w:r w:rsidR="000D6087">
        <w:rPr>
          <w:rFonts w:asciiTheme="majorHAnsi" w:hAnsiTheme="majorHAnsi" w:cstheme="majorHAnsi"/>
          <w:sz w:val="24"/>
          <w:szCs w:val="24"/>
        </w:rPr>
        <w:t>noviembre</w:t>
      </w:r>
      <w:r w:rsidR="00B13A50">
        <w:rPr>
          <w:rFonts w:asciiTheme="majorHAnsi" w:hAnsiTheme="majorHAnsi" w:cstheme="majorHAnsi"/>
          <w:sz w:val="24"/>
          <w:szCs w:val="24"/>
        </w:rPr>
        <w:t xml:space="preserve"> de 2025</w:t>
      </w:r>
      <w:r w:rsidR="007A691C">
        <w:rPr>
          <w:rFonts w:asciiTheme="majorHAnsi" w:hAnsiTheme="majorHAnsi" w:cstheme="majorHAnsi"/>
          <w:sz w:val="24"/>
          <w:szCs w:val="24"/>
        </w:rPr>
        <w:t xml:space="preserve"> </w:t>
      </w:r>
      <w:r w:rsidR="007A691C" w:rsidRPr="006632E8">
        <w:rPr>
          <w:rFonts w:asciiTheme="majorHAnsi" w:hAnsiTheme="majorHAnsi" w:cstheme="majorHAnsi"/>
          <w:sz w:val="24"/>
          <w:szCs w:val="24"/>
        </w:rPr>
        <w:t>(</w:t>
      </w:r>
      <w:r w:rsidRPr="006632E8">
        <w:rPr>
          <w:rFonts w:asciiTheme="majorHAnsi" w:hAnsiTheme="majorHAnsi" w:cstheme="majorHAnsi"/>
          <w:sz w:val="24"/>
          <w:szCs w:val="24"/>
        </w:rPr>
        <w:t>Decreto</w:t>
      </w:r>
      <w:r w:rsidRPr="00632A28">
        <w:rPr>
          <w:rFonts w:asciiTheme="majorHAnsi" w:hAnsiTheme="majorHAnsi" w:cstheme="majorHAnsi"/>
          <w:sz w:val="24"/>
          <w:szCs w:val="24"/>
        </w:rPr>
        <w:t xml:space="preserve"> Ley 2106 de 2019 – </w:t>
      </w:r>
      <w:r w:rsidR="00F953D4" w:rsidRPr="00632A28">
        <w:rPr>
          <w:rFonts w:asciiTheme="majorHAnsi" w:hAnsiTheme="majorHAnsi" w:cstheme="majorHAnsi"/>
          <w:sz w:val="24"/>
          <w:szCs w:val="24"/>
        </w:rPr>
        <w:t>“Decreto</w:t>
      </w:r>
      <w:r w:rsidRPr="00632A28">
        <w:rPr>
          <w:rFonts w:asciiTheme="majorHAnsi" w:hAnsiTheme="majorHAnsi" w:cstheme="majorHAnsi"/>
          <w:sz w:val="24"/>
          <w:szCs w:val="24"/>
        </w:rPr>
        <w:t xml:space="preserve"> Ley </w:t>
      </w:r>
      <w:r w:rsidR="00F953D4" w:rsidRPr="00632A28">
        <w:rPr>
          <w:rFonts w:asciiTheme="majorHAnsi" w:hAnsiTheme="majorHAnsi" w:cstheme="majorHAnsi"/>
          <w:sz w:val="24"/>
          <w:szCs w:val="24"/>
        </w:rPr>
        <w:t>Antitrámites</w:t>
      </w:r>
      <w:r w:rsidRPr="00632A28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77777777" w:rsidR="00F953D4" w:rsidRPr="00632A28" w:rsidRDefault="00F953D4" w:rsidP="005D43BA">
      <w:pPr>
        <w:rPr>
          <w:rFonts w:asciiTheme="majorHAnsi" w:hAnsiTheme="majorHAnsi" w:cstheme="majorHAnsi"/>
          <w:sz w:val="24"/>
          <w:szCs w:val="24"/>
        </w:rPr>
      </w:pPr>
    </w:p>
    <w:p w14:paraId="4BE76C21" w14:textId="343DA6AE" w:rsidR="009C0F15" w:rsidRPr="00632A28" w:rsidRDefault="009C0F15" w:rsidP="009C0F15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>Evidencias en (</w:t>
      </w:r>
      <w:r w:rsidR="007B53F3">
        <w:rPr>
          <w:rFonts w:asciiTheme="majorHAnsi" w:hAnsiTheme="majorHAnsi" w:cstheme="majorHAnsi"/>
          <w:sz w:val="24"/>
          <w:szCs w:val="24"/>
        </w:rPr>
        <w:t>1</w:t>
      </w:r>
      <w:r w:rsidR="00F109E6">
        <w:rPr>
          <w:rFonts w:asciiTheme="majorHAnsi" w:hAnsiTheme="majorHAnsi" w:cstheme="majorHAnsi"/>
          <w:sz w:val="24"/>
          <w:szCs w:val="24"/>
        </w:rPr>
        <w:t>1</w:t>
      </w:r>
      <w:r w:rsidRPr="00632A28">
        <w:rPr>
          <w:rFonts w:asciiTheme="majorHAnsi" w:hAnsiTheme="majorHAnsi" w:cstheme="majorHAnsi"/>
          <w:sz w:val="24"/>
          <w:szCs w:val="24"/>
        </w:rPr>
        <w:t>) folios</w:t>
      </w:r>
    </w:p>
    <w:p w14:paraId="2AC977C9" w14:textId="790947E0" w:rsidR="00F953D4" w:rsidRPr="00632A28" w:rsidRDefault="009C0F15" w:rsidP="009C0F15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>Cordialmente,</w:t>
      </w:r>
    </w:p>
    <w:p w14:paraId="586D1EB0" w14:textId="77777777" w:rsidR="009C0F15" w:rsidRPr="00632A28" w:rsidRDefault="009C0F15" w:rsidP="00F953D4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6D3F2A7D" w14:textId="3CDB167B" w:rsidR="009C0F15" w:rsidRPr="00632A28" w:rsidRDefault="00632A28" w:rsidP="00F953D4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t>OLGA LUCIA GAVIRIA LOPERA</w:t>
      </w:r>
    </w:p>
    <w:p w14:paraId="2B4DF479" w14:textId="77777777" w:rsidR="009C0F15" w:rsidRPr="00632A28" w:rsidRDefault="009C0F15" w:rsidP="00F953D4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4423996F" w:rsidR="009C0F15" w:rsidRPr="00D133B0" w:rsidRDefault="009C0F15" w:rsidP="00F953D4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632A28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D133B0" w:rsidRPr="00D133B0">
        <w:rPr>
          <w:rFonts w:asciiTheme="majorHAnsi" w:hAnsiTheme="majorHAnsi" w:cstheme="majorHAnsi"/>
          <w:b/>
          <w:bCs/>
          <w:sz w:val="24"/>
          <w:szCs w:val="24"/>
        </w:rPr>
        <w:t>7605851</w:t>
      </w:r>
      <w:r w:rsidR="00B13A50">
        <w:rPr>
          <w:rFonts w:asciiTheme="majorHAnsi" w:hAnsiTheme="majorHAnsi" w:cstheme="majorHAnsi"/>
          <w:b/>
          <w:bCs/>
          <w:sz w:val="24"/>
          <w:szCs w:val="24"/>
        </w:rPr>
        <w:t xml:space="preserve"> de 2025</w:t>
      </w:r>
    </w:p>
    <w:p w14:paraId="25E4FF5B" w14:textId="77777777" w:rsidR="009C0F15" w:rsidRPr="00632A28" w:rsidRDefault="009C0F15" w:rsidP="009C0F15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632A28" w:rsidRDefault="009C0F15" w:rsidP="009C0F15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0D0340E" w14:textId="77777777" w:rsidR="009C0F15" w:rsidRPr="00632A28" w:rsidRDefault="009C0F15" w:rsidP="009C0F15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7E6A0022" w14:textId="77777777" w:rsidR="009C0F15" w:rsidRPr="00632A28" w:rsidRDefault="009C0F15" w:rsidP="009C0F15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632A28" w:rsidRDefault="009C0F15" w:rsidP="00F953D4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632A28">
        <w:rPr>
          <w:rFonts w:asciiTheme="majorHAnsi" w:hAnsiTheme="majorHAnsi" w:cstheme="majorHAnsi"/>
          <w:sz w:val="24"/>
          <w:szCs w:val="24"/>
        </w:rPr>
        <w:t>Firma</w:t>
      </w:r>
    </w:p>
    <w:p w14:paraId="21B8A5C5" w14:textId="3CE8E674" w:rsidR="009C0F15" w:rsidRPr="00500FA6" w:rsidRDefault="00876BB8" w:rsidP="00F953D4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500FA6">
        <w:rPr>
          <w:rFonts w:asciiTheme="majorHAnsi" w:hAnsiTheme="majorHAnsi" w:cstheme="majorHAnsi"/>
          <w:b/>
          <w:bCs/>
          <w:sz w:val="24"/>
          <w:szCs w:val="24"/>
        </w:rPr>
        <w:t>Adrián</w:t>
      </w:r>
      <w:r w:rsidR="00BF6EB5" w:rsidRPr="00500FA6">
        <w:rPr>
          <w:rFonts w:asciiTheme="majorHAnsi" w:hAnsiTheme="majorHAnsi" w:cstheme="majorHAnsi"/>
          <w:b/>
          <w:bCs/>
          <w:sz w:val="24"/>
          <w:szCs w:val="24"/>
        </w:rPr>
        <w:t xml:space="preserve"> Querubín Velásquez </w:t>
      </w:r>
    </w:p>
    <w:p w14:paraId="43BC2F83" w14:textId="2B2DA0D2" w:rsidR="009C0F15" w:rsidRPr="00500FA6" w:rsidRDefault="009C0F15" w:rsidP="00F953D4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500FA6">
        <w:rPr>
          <w:rFonts w:asciiTheme="majorHAnsi" w:hAnsiTheme="majorHAnsi" w:cstheme="majorHAnsi"/>
          <w:b/>
          <w:bCs/>
          <w:sz w:val="24"/>
          <w:szCs w:val="24"/>
        </w:rPr>
        <w:t xml:space="preserve">Supervisor Contrato </w:t>
      </w:r>
      <w:r w:rsidR="006864C9" w:rsidRPr="006864C9">
        <w:rPr>
          <w:rFonts w:asciiTheme="majorHAnsi" w:hAnsiTheme="majorHAnsi" w:cstheme="majorHAnsi"/>
          <w:b/>
          <w:bCs/>
          <w:sz w:val="24"/>
          <w:szCs w:val="24"/>
        </w:rPr>
        <w:t>CO1.PCCNTR.</w:t>
      </w:r>
      <w:r w:rsidR="00F904E7" w:rsidRPr="006864C9">
        <w:rPr>
          <w:rFonts w:asciiTheme="majorHAnsi" w:hAnsiTheme="majorHAnsi" w:cstheme="majorHAnsi"/>
          <w:b/>
          <w:bCs/>
          <w:sz w:val="24"/>
          <w:szCs w:val="24"/>
        </w:rPr>
        <w:t xml:space="preserve">7605851 </w:t>
      </w:r>
      <w:r w:rsidR="00F904E7" w:rsidRPr="00500FA6">
        <w:rPr>
          <w:rFonts w:asciiTheme="majorHAnsi" w:hAnsiTheme="majorHAnsi" w:cstheme="majorHAnsi"/>
          <w:b/>
          <w:bCs/>
          <w:sz w:val="24"/>
          <w:szCs w:val="24"/>
        </w:rPr>
        <w:t>de</w:t>
      </w:r>
      <w:r w:rsidRPr="00500FA6">
        <w:rPr>
          <w:rFonts w:asciiTheme="majorHAnsi" w:hAnsiTheme="majorHAnsi" w:cstheme="majorHAnsi"/>
          <w:b/>
          <w:bCs/>
          <w:sz w:val="24"/>
          <w:szCs w:val="24"/>
        </w:rPr>
        <w:t xml:space="preserve"> 202</w:t>
      </w:r>
      <w:r w:rsidR="00D133B0" w:rsidRPr="00500FA6">
        <w:rPr>
          <w:rFonts w:asciiTheme="majorHAnsi" w:hAnsiTheme="majorHAnsi" w:cstheme="majorHAnsi"/>
          <w:b/>
          <w:bCs/>
          <w:sz w:val="24"/>
          <w:szCs w:val="24"/>
        </w:rPr>
        <w:t>5</w:t>
      </w:r>
      <w:r w:rsidRPr="00500FA6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</w:p>
    <w:bookmarkEnd w:id="1"/>
    <w:p w14:paraId="3560E7EE" w14:textId="00E9F7FD" w:rsidR="00506B30" w:rsidRDefault="00D57855" w:rsidP="00506B30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500FA6">
        <w:rPr>
          <w:rFonts w:asciiTheme="majorHAnsi" w:hAnsiTheme="majorHAnsi" w:cstheme="majorHAnsi"/>
          <w:b/>
          <w:bCs/>
          <w:sz w:val="24"/>
          <w:szCs w:val="24"/>
        </w:rPr>
        <w:t xml:space="preserve">Coordinador </w:t>
      </w:r>
      <w:r w:rsidR="00EA356D" w:rsidRPr="00500FA6">
        <w:rPr>
          <w:rFonts w:asciiTheme="majorHAnsi" w:hAnsiTheme="majorHAnsi" w:cstheme="majorHAnsi"/>
          <w:b/>
          <w:bCs/>
          <w:sz w:val="24"/>
          <w:szCs w:val="24"/>
        </w:rPr>
        <w:t>Académico</w:t>
      </w:r>
    </w:p>
    <w:p w14:paraId="07E67A88" w14:textId="77777777" w:rsidR="008140EE" w:rsidRDefault="008140EE" w:rsidP="00506B30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434685D9" w14:textId="77777777" w:rsidR="008140EE" w:rsidRDefault="008140EE" w:rsidP="00506B30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10A8AB49" w14:textId="77777777" w:rsidR="008140EE" w:rsidRPr="00500FA6" w:rsidRDefault="008140EE" w:rsidP="008140EE">
      <w:pPr>
        <w:spacing w:after="0" w:line="360" w:lineRule="auto"/>
        <w:rPr>
          <w:rFonts w:asciiTheme="majorHAnsi" w:hAnsiTheme="majorHAnsi" w:cstheme="majorHAnsi"/>
          <w:b/>
          <w:bCs/>
          <w:color w:val="262626"/>
          <w:sz w:val="24"/>
          <w:szCs w:val="24"/>
        </w:rPr>
      </w:pPr>
    </w:p>
    <w:p w14:paraId="167685ED" w14:textId="31BFC29F" w:rsidR="008140EE" w:rsidRPr="00500FA6" w:rsidRDefault="008140EE" w:rsidP="00506B30">
      <w:pPr>
        <w:spacing w:after="0" w:line="360" w:lineRule="auto"/>
        <w:rPr>
          <w:rFonts w:asciiTheme="majorHAnsi" w:hAnsiTheme="majorHAnsi" w:cstheme="majorHAnsi"/>
          <w:b/>
          <w:bCs/>
          <w:color w:val="262626"/>
          <w:sz w:val="24"/>
          <w:szCs w:val="24"/>
        </w:rPr>
      </w:pPr>
    </w:p>
    <w:sectPr w:rsidR="008140EE" w:rsidRPr="00500FA6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F0FBC" w14:textId="77777777" w:rsidR="00D11797" w:rsidRDefault="00D11797" w:rsidP="001A74F0">
      <w:pPr>
        <w:spacing w:after="0"/>
      </w:pPr>
      <w:r>
        <w:separator/>
      </w:r>
    </w:p>
  </w:endnote>
  <w:endnote w:type="continuationSeparator" w:id="0">
    <w:p w14:paraId="52568725" w14:textId="77777777" w:rsidR="00D11797" w:rsidRDefault="00D11797" w:rsidP="001A74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 xml:space="preserve">2 </w:t>
            </w:r>
            <w:proofErr w:type="spellStart"/>
            <w:r w:rsidRPr="00654BC2">
              <w:rPr>
                <w:sz w:val="24"/>
                <w:szCs w:val="24"/>
              </w:rPr>
              <w:t>V</w:t>
            </w:r>
            <w:r w:rsidR="00413007">
              <w:rPr>
                <w:sz w:val="24"/>
                <w:szCs w:val="24"/>
              </w:rPr>
              <w:t>10</w:t>
            </w:r>
            <w:proofErr w:type="spellEnd"/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28454" w14:textId="77777777" w:rsidR="00D11797" w:rsidRDefault="00D11797" w:rsidP="001A74F0">
      <w:pPr>
        <w:spacing w:after="0"/>
      </w:pPr>
      <w:r>
        <w:separator/>
      </w:r>
    </w:p>
  </w:footnote>
  <w:footnote w:type="continuationSeparator" w:id="0">
    <w:p w14:paraId="1E3C2C1D" w14:textId="77777777" w:rsidR="00D11797" w:rsidRDefault="00D11797" w:rsidP="001A74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519002793">
    <w:abstractNumId w:val="2"/>
  </w:num>
  <w:num w:numId="2" w16cid:durableId="439491260">
    <w:abstractNumId w:val="8"/>
  </w:num>
  <w:num w:numId="3" w16cid:durableId="452141482">
    <w:abstractNumId w:val="7"/>
  </w:num>
  <w:num w:numId="4" w16cid:durableId="254486910">
    <w:abstractNumId w:val="4"/>
  </w:num>
  <w:num w:numId="5" w16cid:durableId="389958129">
    <w:abstractNumId w:val="6"/>
  </w:num>
  <w:num w:numId="6" w16cid:durableId="806242666">
    <w:abstractNumId w:val="9"/>
  </w:num>
  <w:num w:numId="7" w16cid:durableId="854422344">
    <w:abstractNumId w:val="0"/>
  </w:num>
  <w:num w:numId="8" w16cid:durableId="1726561125">
    <w:abstractNumId w:val="10"/>
  </w:num>
  <w:num w:numId="9" w16cid:durableId="345399711">
    <w:abstractNumId w:val="11"/>
  </w:num>
  <w:num w:numId="10" w16cid:durableId="1643459844">
    <w:abstractNumId w:val="5"/>
  </w:num>
  <w:num w:numId="11" w16cid:durableId="970592434">
    <w:abstractNumId w:val="12"/>
  </w:num>
  <w:num w:numId="12" w16cid:durableId="1221751191">
    <w:abstractNumId w:val="3"/>
  </w:num>
  <w:num w:numId="13" w16cid:durableId="189538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7899"/>
    <w:rsid w:val="00030175"/>
    <w:rsid w:val="0003108A"/>
    <w:rsid w:val="00031A53"/>
    <w:rsid w:val="00033878"/>
    <w:rsid w:val="00043637"/>
    <w:rsid w:val="0004573A"/>
    <w:rsid w:val="0004757A"/>
    <w:rsid w:val="00053588"/>
    <w:rsid w:val="0005566F"/>
    <w:rsid w:val="000566C0"/>
    <w:rsid w:val="000626CD"/>
    <w:rsid w:val="00062D36"/>
    <w:rsid w:val="000643D1"/>
    <w:rsid w:val="00064D89"/>
    <w:rsid w:val="0007647E"/>
    <w:rsid w:val="00081408"/>
    <w:rsid w:val="00085C10"/>
    <w:rsid w:val="00091576"/>
    <w:rsid w:val="00092D7F"/>
    <w:rsid w:val="000A0598"/>
    <w:rsid w:val="000A191D"/>
    <w:rsid w:val="000C6FE9"/>
    <w:rsid w:val="000D0579"/>
    <w:rsid w:val="000D1F35"/>
    <w:rsid w:val="000D6087"/>
    <w:rsid w:val="000E056B"/>
    <w:rsid w:val="00112D34"/>
    <w:rsid w:val="00115817"/>
    <w:rsid w:val="0012289E"/>
    <w:rsid w:val="0013769C"/>
    <w:rsid w:val="00144FA5"/>
    <w:rsid w:val="00176155"/>
    <w:rsid w:val="00184FCE"/>
    <w:rsid w:val="00191831"/>
    <w:rsid w:val="00197C71"/>
    <w:rsid w:val="001A74F0"/>
    <w:rsid w:val="001C3E2F"/>
    <w:rsid w:val="001D027C"/>
    <w:rsid w:val="001D237D"/>
    <w:rsid w:val="001F0F8B"/>
    <w:rsid w:val="002064B0"/>
    <w:rsid w:val="00210E9F"/>
    <w:rsid w:val="00230F78"/>
    <w:rsid w:val="00254BFF"/>
    <w:rsid w:val="002812D4"/>
    <w:rsid w:val="00291307"/>
    <w:rsid w:val="00294E2C"/>
    <w:rsid w:val="002B1F98"/>
    <w:rsid w:val="002B2FFC"/>
    <w:rsid w:val="002B3694"/>
    <w:rsid w:val="002C7876"/>
    <w:rsid w:val="002D0D20"/>
    <w:rsid w:val="002E0CC8"/>
    <w:rsid w:val="002F31C0"/>
    <w:rsid w:val="003003EC"/>
    <w:rsid w:val="003005C6"/>
    <w:rsid w:val="00333A59"/>
    <w:rsid w:val="00335F0B"/>
    <w:rsid w:val="003733FA"/>
    <w:rsid w:val="0038350A"/>
    <w:rsid w:val="0039040A"/>
    <w:rsid w:val="00396B0C"/>
    <w:rsid w:val="003A31E1"/>
    <w:rsid w:val="003B4063"/>
    <w:rsid w:val="003B4653"/>
    <w:rsid w:val="003B5911"/>
    <w:rsid w:val="003C268F"/>
    <w:rsid w:val="003C2E83"/>
    <w:rsid w:val="00413007"/>
    <w:rsid w:val="0042670B"/>
    <w:rsid w:val="00432080"/>
    <w:rsid w:val="0045030A"/>
    <w:rsid w:val="00452573"/>
    <w:rsid w:val="0045744A"/>
    <w:rsid w:val="00496B5D"/>
    <w:rsid w:val="004A5FC9"/>
    <w:rsid w:val="004B4EC9"/>
    <w:rsid w:val="004B6AE5"/>
    <w:rsid w:val="004D0184"/>
    <w:rsid w:val="004D627E"/>
    <w:rsid w:val="004E58B6"/>
    <w:rsid w:val="004F0C7C"/>
    <w:rsid w:val="004F58EB"/>
    <w:rsid w:val="004F61F3"/>
    <w:rsid w:val="00500FA6"/>
    <w:rsid w:val="005016BE"/>
    <w:rsid w:val="00503AEA"/>
    <w:rsid w:val="00506B30"/>
    <w:rsid w:val="00526C04"/>
    <w:rsid w:val="00537FE7"/>
    <w:rsid w:val="00543182"/>
    <w:rsid w:val="0054521C"/>
    <w:rsid w:val="00545647"/>
    <w:rsid w:val="00550FD7"/>
    <w:rsid w:val="00563456"/>
    <w:rsid w:val="005732D5"/>
    <w:rsid w:val="005771A9"/>
    <w:rsid w:val="00577904"/>
    <w:rsid w:val="00583DA2"/>
    <w:rsid w:val="0058429B"/>
    <w:rsid w:val="00592DA8"/>
    <w:rsid w:val="005949E6"/>
    <w:rsid w:val="005D117B"/>
    <w:rsid w:val="005D35A2"/>
    <w:rsid w:val="005D4374"/>
    <w:rsid w:val="005D43BA"/>
    <w:rsid w:val="005E5C91"/>
    <w:rsid w:val="005F0C7A"/>
    <w:rsid w:val="00607245"/>
    <w:rsid w:val="00610A3F"/>
    <w:rsid w:val="00610B21"/>
    <w:rsid w:val="00611F7A"/>
    <w:rsid w:val="006143B5"/>
    <w:rsid w:val="0061449E"/>
    <w:rsid w:val="006146D5"/>
    <w:rsid w:val="00617EDF"/>
    <w:rsid w:val="00624BC7"/>
    <w:rsid w:val="00632A28"/>
    <w:rsid w:val="00644B3A"/>
    <w:rsid w:val="0064610B"/>
    <w:rsid w:val="006470F8"/>
    <w:rsid w:val="00652966"/>
    <w:rsid w:val="00654BC2"/>
    <w:rsid w:val="0066085A"/>
    <w:rsid w:val="006632E8"/>
    <w:rsid w:val="00671B7E"/>
    <w:rsid w:val="00682360"/>
    <w:rsid w:val="006864C9"/>
    <w:rsid w:val="00687377"/>
    <w:rsid w:val="006A0637"/>
    <w:rsid w:val="006A24DB"/>
    <w:rsid w:val="006A3D80"/>
    <w:rsid w:val="006D381B"/>
    <w:rsid w:val="006D50B1"/>
    <w:rsid w:val="006D6BCC"/>
    <w:rsid w:val="006F1657"/>
    <w:rsid w:val="006F167E"/>
    <w:rsid w:val="00702F1B"/>
    <w:rsid w:val="00705BEC"/>
    <w:rsid w:val="0071249F"/>
    <w:rsid w:val="007141B4"/>
    <w:rsid w:val="007527AD"/>
    <w:rsid w:val="007542B8"/>
    <w:rsid w:val="00762462"/>
    <w:rsid w:val="007962EE"/>
    <w:rsid w:val="007A3B4A"/>
    <w:rsid w:val="007A691C"/>
    <w:rsid w:val="007B53F3"/>
    <w:rsid w:val="007C5AC4"/>
    <w:rsid w:val="007D3DE8"/>
    <w:rsid w:val="007E1D66"/>
    <w:rsid w:val="007F0002"/>
    <w:rsid w:val="007F10B5"/>
    <w:rsid w:val="007F4F11"/>
    <w:rsid w:val="007F50A9"/>
    <w:rsid w:val="008028C6"/>
    <w:rsid w:val="00812DB1"/>
    <w:rsid w:val="008140EE"/>
    <w:rsid w:val="0082131E"/>
    <w:rsid w:val="00822C68"/>
    <w:rsid w:val="00823D60"/>
    <w:rsid w:val="008275A2"/>
    <w:rsid w:val="00837CE5"/>
    <w:rsid w:val="0086035B"/>
    <w:rsid w:val="00876BB8"/>
    <w:rsid w:val="008923E2"/>
    <w:rsid w:val="008B105F"/>
    <w:rsid w:val="008B48EB"/>
    <w:rsid w:val="008B59CC"/>
    <w:rsid w:val="008D360C"/>
    <w:rsid w:val="008D56B4"/>
    <w:rsid w:val="008E764E"/>
    <w:rsid w:val="008F38DA"/>
    <w:rsid w:val="0091694D"/>
    <w:rsid w:val="00933884"/>
    <w:rsid w:val="00943873"/>
    <w:rsid w:val="00946877"/>
    <w:rsid w:val="00951AAA"/>
    <w:rsid w:val="009645E2"/>
    <w:rsid w:val="00967E0A"/>
    <w:rsid w:val="009971B9"/>
    <w:rsid w:val="009C0F15"/>
    <w:rsid w:val="009F4403"/>
    <w:rsid w:val="00A044F8"/>
    <w:rsid w:val="00A1400F"/>
    <w:rsid w:val="00A32430"/>
    <w:rsid w:val="00A520D7"/>
    <w:rsid w:val="00A54337"/>
    <w:rsid w:val="00A556A9"/>
    <w:rsid w:val="00A76F2E"/>
    <w:rsid w:val="00A773E9"/>
    <w:rsid w:val="00A96BCC"/>
    <w:rsid w:val="00A9720F"/>
    <w:rsid w:val="00A97C35"/>
    <w:rsid w:val="00AA24BB"/>
    <w:rsid w:val="00AB183C"/>
    <w:rsid w:val="00AC7633"/>
    <w:rsid w:val="00AE1654"/>
    <w:rsid w:val="00B0234F"/>
    <w:rsid w:val="00B13A50"/>
    <w:rsid w:val="00B153A2"/>
    <w:rsid w:val="00B17AF3"/>
    <w:rsid w:val="00B22AAE"/>
    <w:rsid w:val="00B32BB7"/>
    <w:rsid w:val="00B342AB"/>
    <w:rsid w:val="00B36BE9"/>
    <w:rsid w:val="00B36F11"/>
    <w:rsid w:val="00B47379"/>
    <w:rsid w:val="00B503BB"/>
    <w:rsid w:val="00B545B8"/>
    <w:rsid w:val="00B546BF"/>
    <w:rsid w:val="00B57D4C"/>
    <w:rsid w:val="00B62289"/>
    <w:rsid w:val="00B75A43"/>
    <w:rsid w:val="00B83BEF"/>
    <w:rsid w:val="00B879EE"/>
    <w:rsid w:val="00B972FA"/>
    <w:rsid w:val="00BA3015"/>
    <w:rsid w:val="00BA6FA2"/>
    <w:rsid w:val="00BB3FE8"/>
    <w:rsid w:val="00BB6533"/>
    <w:rsid w:val="00BD4AD5"/>
    <w:rsid w:val="00BF239E"/>
    <w:rsid w:val="00BF6351"/>
    <w:rsid w:val="00BF6EB5"/>
    <w:rsid w:val="00C0730A"/>
    <w:rsid w:val="00C07A3F"/>
    <w:rsid w:val="00C4007E"/>
    <w:rsid w:val="00C4167D"/>
    <w:rsid w:val="00C42C60"/>
    <w:rsid w:val="00C5131E"/>
    <w:rsid w:val="00C53D3B"/>
    <w:rsid w:val="00C66D9F"/>
    <w:rsid w:val="00C869B1"/>
    <w:rsid w:val="00C9261B"/>
    <w:rsid w:val="00C96CE3"/>
    <w:rsid w:val="00CA07FB"/>
    <w:rsid w:val="00CA28E7"/>
    <w:rsid w:val="00CD004D"/>
    <w:rsid w:val="00CE61DA"/>
    <w:rsid w:val="00D03806"/>
    <w:rsid w:val="00D11797"/>
    <w:rsid w:val="00D133B0"/>
    <w:rsid w:val="00D1492B"/>
    <w:rsid w:val="00D521EF"/>
    <w:rsid w:val="00D53A48"/>
    <w:rsid w:val="00D57596"/>
    <w:rsid w:val="00D57855"/>
    <w:rsid w:val="00D654AA"/>
    <w:rsid w:val="00D71D44"/>
    <w:rsid w:val="00DB29C7"/>
    <w:rsid w:val="00DB2F54"/>
    <w:rsid w:val="00DB372C"/>
    <w:rsid w:val="00DB6787"/>
    <w:rsid w:val="00DC6289"/>
    <w:rsid w:val="00DD71DE"/>
    <w:rsid w:val="00DE3981"/>
    <w:rsid w:val="00DE5E5F"/>
    <w:rsid w:val="00DF062B"/>
    <w:rsid w:val="00E23389"/>
    <w:rsid w:val="00E23FC8"/>
    <w:rsid w:val="00E26566"/>
    <w:rsid w:val="00E428DB"/>
    <w:rsid w:val="00E42970"/>
    <w:rsid w:val="00E5303B"/>
    <w:rsid w:val="00E57970"/>
    <w:rsid w:val="00E605F2"/>
    <w:rsid w:val="00E865B7"/>
    <w:rsid w:val="00EA356D"/>
    <w:rsid w:val="00EB4A0F"/>
    <w:rsid w:val="00ED486D"/>
    <w:rsid w:val="00F033D2"/>
    <w:rsid w:val="00F109E6"/>
    <w:rsid w:val="00F1409E"/>
    <w:rsid w:val="00F170BC"/>
    <w:rsid w:val="00F21575"/>
    <w:rsid w:val="00F36189"/>
    <w:rsid w:val="00F55793"/>
    <w:rsid w:val="00F673F0"/>
    <w:rsid w:val="00F70377"/>
    <w:rsid w:val="00F811F3"/>
    <w:rsid w:val="00F904E7"/>
    <w:rsid w:val="00F93640"/>
    <w:rsid w:val="00F94B9F"/>
    <w:rsid w:val="00F953D4"/>
    <w:rsid w:val="00FA4401"/>
    <w:rsid w:val="00FB3EBC"/>
    <w:rsid w:val="00FD090B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401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8140EE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837C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7CE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37CE5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7C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37CE5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7C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7CE5"/>
    <w:rPr>
      <w:rFonts w:ascii="Segoe UI" w:eastAsia="Calibri" w:hAnsi="Segoe UI" w:cs="Segoe UI"/>
      <w:sz w:val="18"/>
      <w:szCs w:val="18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837C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26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56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8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46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0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na4-my.sharepoint.com/:f:/g/personal/iegonzalez_sena_edu_co/EksZBrxECgNEvDuuVkh1IhEB-cFZ-5xWRcdelYwhT3MZZw?email=olgavirial%40sena.edu.co&amp;e=EcFLk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A33E4D-A238-49B0-8690-9D873B94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12</Pages>
  <Words>2145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olga</cp:lastModifiedBy>
  <cp:revision>54</cp:revision>
  <dcterms:created xsi:type="dcterms:W3CDTF">2025-04-10T03:11:00Z</dcterms:created>
  <dcterms:modified xsi:type="dcterms:W3CDTF">2025-12-10T03:37:00Z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2025-04-09T22:25:24Z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21c1b6ab-a13d-4207-8b5b-21256f5d7c23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